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D34" w:rsidRPr="00FA1D34" w:rsidRDefault="00FA1D34" w:rsidP="00FA1D34">
      <w:pPr>
        <w:shd w:val="clear" w:color="auto" w:fill="FFFFFF"/>
        <w:ind w:right="29"/>
        <w:jc w:val="center"/>
        <w:rPr>
          <w:spacing w:val="3"/>
          <w:sz w:val="24"/>
          <w:szCs w:val="24"/>
        </w:rPr>
      </w:pPr>
    </w:p>
    <w:p w:rsidR="00FA1D34" w:rsidRPr="00FA1D34" w:rsidRDefault="00FA1D34" w:rsidP="00FA1D34">
      <w:pPr>
        <w:ind w:left="360"/>
        <w:jc w:val="both"/>
        <w:rPr>
          <w:sz w:val="24"/>
          <w:szCs w:val="24"/>
        </w:rPr>
      </w:pPr>
    </w:p>
    <w:p w:rsidR="00AA2E6F" w:rsidRPr="00AA2E6F" w:rsidRDefault="00AA2E6F" w:rsidP="00AA2E6F">
      <w:pPr>
        <w:shd w:val="clear" w:color="auto" w:fill="FFFFFF"/>
        <w:spacing w:line="307" w:lineRule="exact"/>
        <w:ind w:right="-5"/>
        <w:jc w:val="center"/>
        <w:rPr>
          <w:rFonts w:ascii="Times New Roman" w:hAnsi="Times New Roman" w:cs="Times New Roman"/>
          <w:b/>
          <w:bCs/>
          <w:spacing w:val="6"/>
          <w:sz w:val="24"/>
          <w:szCs w:val="24"/>
        </w:rPr>
      </w:pPr>
      <w:r w:rsidRPr="00AA2E6F">
        <w:rPr>
          <w:rFonts w:ascii="Times New Roman" w:hAnsi="Times New Roman" w:cs="Times New Roman"/>
          <w:b/>
          <w:bCs/>
          <w:spacing w:val="6"/>
          <w:sz w:val="24"/>
          <w:szCs w:val="24"/>
        </w:rPr>
        <w:t>Российская     Федерация</w:t>
      </w:r>
    </w:p>
    <w:p w:rsidR="00AA2E6F" w:rsidRPr="00AA2E6F" w:rsidRDefault="00AA2E6F" w:rsidP="00AA2E6F">
      <w:pPr>
        <w:shd w:val="clear" w:color="auto" w:fill="FFFFFF"/>
        <w:spacing w:line="307" w:lineRule="exact"/>
        <w:ind w:right="-5"/>
        <w:jc w:val="center"/>
        <w:rPr>
          <w:rFonts w:ascii="Times New Roman" w:hAnsi="Times New Roman" w:cs="Times New Roman"/>
          <w:b/>
          <w:bCs/>
          <w:spacing w:val="6"/>
          <w:sz w:val="24"/>
          <w:szCs w:val="24"/>
        </w:rPr>
      </w:pPr>
      <w:r w:rsidRPr="00AA2E6F">
        <w:rPr>
          <w:rFonts w:ascii="Times New Roman" w:hAnsi="Times New Roman" w:cs="Times New Roman"/>
          <w:b/>
          <w:bCs/>
          <w:spacing w:val="7"/>
          <w:sz w:val="24"/>
          <w:szCs w:val="24"/>
        </w:rPr>
        <w:t>Брянская область</w:t>
      </w:r>
    </w:p>
    <w:p w:rsidR="00AA2E6F" w:rsidRPr="00AA2E6F" w:rsidRDefault="00AA2E6F" w:rsidP="00AA2E6F">
      <w:pPr>
        <w:shd w:val="clear" w:color="auto" w:fill="FFFFFF"/>
        <w:spacing w:line="307" w:lineRule="exact"/>
        <w:ind w:right="-5"/>
        <w:jc w:val="center"/>
        <w:rPr>
          <w:rFonts w:ascii="Times New Roman" w:hAnsi="Times New Roman" w:cs="Times New Roman"/>
          <w:b/>
          <w:bCs/>
          <w:spacing w:val="6"/>
          <w:sz w:val="24"/>
          <w:szCs w:val="24"/>
        </w:rPr>
      </w:pPr>
      <w:r w:rsidRPr="00AA2E6F">
        <w:rPr>
          <w:rFonts w:ascii="Times New Roman" w:hAnsi="Times New Roman" w:cs="Times New Roman"/>
          <w:b/>
          <w:bCs/>
          <w:spacing w:val="7"/>
          <w:sz w:val="24"/>
          <w:szCs w:val="24"/>
        </w:rPr>
        <w:t>Злынковский район</w:t>
      </w:r>
    </w:p>
    <w:p w:rsidR="00AA2E6F" w:rsidRPr="00AA2E6F" w:rsidRDefault="0060249A" w:rsidP="00AA2E6F">
      <w:pPr>
        <w:shd w:val="clear" w:color="auto" w:fill="FFFFFF"/>
        <w:tabs>
          <w:tab w:val="left" w:pos="9355"/>
        </w:tabs>
        <w:spacing w:line="240" w:lineRule="atLeast"/>
        <w:ind w:right="175"/>
        <w:jc w:val="center"/>
        <w:rPr>
          <w:rFonts w:ascii="Times New Roman" w:hAnsi="Times New Roman" w:cs="Times New Roman"/>
          <w:b/>
          <w:bCs/>
          <w:spacing w:val="5"/>
          <w:sz w:val="24"/>
          <w:szCs w:val="24"/>
        </w:rPr>
      </w:pPr>
      <w:r>
        <w:rPr>
          <w:rFonts w:ascii="Times New Roman" w:hAnsi="Times New Roman" w:cs="Times New Roman"/>
          <w:b/>
          <w:bCs/>
          <w:spacing w:val="5"/>
          <w:sz w:val="24"/>
          <w:szCs w:val="24"/>
        </w:rPr>
        <w:t>Спиридоновобудский</w:t>
      </w:r>
      <w:r w:rsidR="00AA2E6F" w:rsidRPr="00AA2E6F">
        <w:rPr>
          <w:rFonts w:ascii="Times New Roman" w:hAnsi="Times New Roman" w:cs="Times New Roman"/>
          <w:b/>
          <w:bCs/>
          <w:spacing w:val="5"/>
          <w:sz w:val="24"/>
          <w:szCs w:val="24"/>
        </w:rPr>
        <w:t xml:space="preserve"> сельский Совет </w:t>
      </w:r>
      <w:r w:rsidR="00ED4C06" w:rsidRPr="00AA2E6F">
        <w:rPr>
          <w:rFonts w:ascii="Times New Roman" w:hAnsi="Times New Roman" w:cs="Times New Roman"/>
          <w:b/>
          <w:bCs/>
          <w:spacing w:val="5"/>
          <w:sz w:val="24"/>
          <w:szCs w:val="24"/>
        </w:rPr>
        <w:t>народных депутатов</w:t>
      </w:r>
      <w:r w:rsidR="00AA2E6F" w:rsidRPr="00AA2E6F">
        <w:rPr>
          <w:rFonts w:ascii="Times New Roman" w:hAnsi="Times New Roman" w:cs="Times New Roman"/>
          <w:b/>
          <w:bCs/>
          <w:spacing w:val="5"/>
          <w:sz w:val="24"/>
          <w:szCs w:val="24"/>
        </w:rPr>
        <w:t xml:space="preserve">  </w:t>
      </w:r>
    </w:p>
    <w:p w:rsidR="00AA2E6F" w:rsidRPr="00AA2E6F" w:rsidRDefault="00AA2E6F" w:rsidP="00AA2E6F">
      <w:pPr>
        <w:shd w:val="clear" w:color="auto" w:fill="FFFFFF"/>
        <w:spacing w:line="240" w:lineRule="atLeast"/>
        <w:ind w:right="-5"/>
        <w:jc w:val="center"/>
        <w:rPr>
          <w:rFonts w:ascii="Times New Roman" w:hAnsi="Times New Roman" w:cs="Times New Roman"/>
          <w:color w:val="auto"/>
          <w:sz w:val="24"/>
          <w:szCs w:val="24"/>
        </w:rPr>
      </w:pPr>
      <w:r w:rsidRPr="00AA2E6F">
        <w:rPr>
          <w:rFonts w:ascii="Times New Roman" w:hAnsi="Times New Roman" w:cs="Times New Roman"/>
          <w:b/>
          <w:bCs/>
          <w:spacing w:val="5"/>
          <w:sz w:val="24"/>
          <w:szCs w:val="24"/>
        </w:rPr>
        <w:t>_____________________________________________________________________</w:t>
      </w:r>
    </w:p>
    <w:p w:rsidR="00AA2E6F" w:rsidRPr="00AA2E6F" w:rsidRDefault="00AA2E6F" w:rsidP="00AA2E6F">
      <w:pPr>
        <w:shd w:val="clear" w:color="auto" w:fill="FFFFFF"/>
        <w:spacing w:line="307" w:lineRule="exact"/>
        <w:ind w:right="-5"/>
        <w:jc w:val="center"/>
        <w:rPr>
          <w:rFonts w:ascii="Times New Roman" w:hAnsi="Times New Roman" w:cs="Times New Roman"/>
          <w:b/>
          <w:bCs/>
          <w:spacing w:val="5"/>
          <w:sz w:val="24"/>
          <w:szCs w:val="24"/>
        </w:rPr>
      </w:pPr>
      <w:r w:rsidRPr="00AA2E6F">
        <w:rPr>
          <w:rFonts w:ascii="Times New Roman" w:hAnsi="Times New Roman" w:cs="Times New Roman"/>
          <w:b/>
          <w:bCs/>
          <w:spacing w:val="5"/>
          <w:sz w:val="24"/>
          <w:szCs w:val="24"/>
        </w:rPr>
        <w:t>РЕШЕНИЕ</w:t>
      </w:r>
    </w:p>
    <w:p w:rsidR="00AA2E6F" w:rsidRPr="00AA2E6F" w:rsidRDefault="00AA2E6F" w:rsidP="00AA2E6F">
      <w:pPr>
        <w:shd w:val="clear" w:color="auto" w:fill="FFFFFF"/>
        <w:spacing w:line="307" w:lineRule="exact"/>
        <w:ind w:right="-5"/>
        <w:jc w:val="center"/>
        <w:rPr>
          <w:rFonts w:ascii="Times New Roman" w:hAnsi="Times New Roman" w:cs="Times New Roman"/>
          <w:color w:val="auto"/>
          <w:sz w:val="24"/>
          <w:szCs w:val="24"/>
        </w:rPr>
      </w:pPr>
    </w:p>
    <w:p w:rsidR="00AA2E6F" w:rsidRPr="00AA2E6F" w:rsidRDefault="0060249A" w:rsidP="00AA2E6F">
      <w:pPr>
        <w:jc w:val="both"/>
        <w:rPr>
          <w:rFonts w:ascii="Times New Roman" w:hAnsi="Times New Roman" w:cs="Times New Roman"/>
          <w:sz w:val="24"/>
          <w:szCs w:val="24"/>
        </w:rPr>
      </w:pPr>
      <w:r>
        <w:rPr>
          <w:rFonts w:ascii="Times New Roman" w:hAnsi="Times New Roman" w:cs="Times New Roman"/>
          <w:sz w:val="24"/>
          <w:szCs w:val="24"/>
        </w:rPr>
        <w:t xml:space="preserve">от 14 декабря </w:t>
      </w:r>
      <w:r w:rsidR="001B6342">
        <w:rPr>
          <w:rFonts w:ascii="Times New Roman" w:hAnsi="Times New Roman" w:cs="Times New Roman"/>
          <w:sz w:val="24"/>
          <w:szCs w:val="24"/>
        </w:rPr>
        <w:t xml:space="preserve">2021г. № </w:t>
      </w:r>
      <w:r>
        <w:rPr>
          <w:rFonts w:ascii="Times New Roman" w:hAnsi="Times New Roman" w:cs="Times New Roman"/>
          <w:sz w:val="24"/>
          <w:szCs w:val="24"/>
        </w:rPr>
        <w:t>32-1</w:t>
      </w:r>
    </w:p>
    <w:p w:rsidR="00AA2E6F" w:rsidRPr="00AA2E6F" w:rsidRDefault="0060249A" w:rsidP="00AA2E6F">
      <w:pPr>
        <w:jc w:val="both"/>
        <w:rPr>
          <w:rFonts w:ascii="Times New Roman" w:hAnsi="Times New Roman" w:cs="Times New Roman"/>
          <w:sz w:val="24"/>
          <w:szCs w:val="24"/>
        </w:rPr>
      </w:pPr>
      <w:r>
        <w:rPr>
          <w:rFonts w:ascii="Times New Roman" w:hAnsi="Times New Roman" w:cs="Times New Roman"/>
          <w:sz w:val="24"/>
          <w:szCs w:val="24"/>
        </w:rPr>
        <w:t>с. Спиридонова Буда</w:t>
      </w:r>
    </w:p>
    <w:p w:rsidR="00AA2E6F" w:rsidRPr="00AA2E6F" w:rsidRDefault="00AA2E6F" w:rsidP="00FA1D34">
      <w:pPr>
        <w:shd w:val="clear" w:color="auto" w:fill="FFFFFF"/>
        <w:ind w:right="29"/>
        <w:jc w:val="center"/>
        <w:rPr>
          <w:rFonts w:ascii="Times New Roman" w:hAnsi="Times New Roman" w:cs="Times New Roman"/>
          <w:b/>
          <w:spacing w:val="3"/>
          <w:sz w:val="24"/>
          <w:szCs w:val="24"/>
        </w:rPr>
      </w:pPr>
    </w:p>
    <w:p w:rsidR="00FA1D34" w:rsidRPr="00AA2E6F" w:rsidRDefault="00FA1D34" w:rsidP="00FA1D34">
      <w:pPr>
        <w:jc w:val="center"/>
        <w:rPr>
          <w:rFonts w:ascii="Times New Roman" w:hAnsi="Times New Roman" w:cs="Times New Roman"/>
          <w:sz w:val="24"/>
          <w:szCs w:val="24"/>
        </w:rPr>
      </w:pPr>
    </w:p>
    <w:p w:rsidR="00AA2E6F" w:rsidRDefault="00AC7942" w:rsidP="004C7153">
      <w:pPr>
        <w:ind w:right="4819"/>
        <w:outlineLvl w:val="0"/>
        <w:rPr>
          <w:rFonts w:ascii="Times New Roman" w:hAnsi="Times New Roman" w:cs="Times New Roman"/>
          <w:bCs/>
          <w:iCs/>
          <w:color w:val="auto"/>
          <w:sz w:val="24"/>
          <w:szCs w:val="24"/>
        </w:rPr>
      </w:pPr>
      <w:r>
        <w:rPr>
          <w:rFonts w:ascii="Times New Roman" w:hAnsi="Times New Roman" w:cs="Times New Roman"/>
          <w:sz w:val="24"/>
          <w:szCs w:val="24"/>
        </w:rPr>
        <w:t xml:space="preserve"> </w:t>
      </w:r>
      <w:r w:rsidR="004C7153" w:rsidRPr="00AA2E6F">
        <w:rPr>
          <w:rFonts w:ascii="Times New Roman" w:hAnsi="Times New Roman" w:cs="Times New Roman"/>
          <w:bCs/>
          <w:color w:val="auto"/>
          <w:sz w:val="24"/>
          <w:szCs w:val="24"/>
        </w:rPr>
        <w:t xml:space="preserve">Об утверждении Положения о муниципальном жилищном контроле на территории </w:t>
      </w:r>
      <w:r w:rsidR="0060249A">
        <w:rPr>
          <w:rFonts w:ascii="Times New Roman" w:hAnsi="Times New Roman" w:cs="Times New Roman"/>
          <w:bCs/>
          <w:iCs/>
          <w:color w:val="auto"/>
          <w:sz w:val="24"/>
          <w:szCs w:val="24"/>
        </w:rPr>
        <w:t>Спиридоновобудского</w:t>
      </w:r>
      <w:r w:rsidR="004C7153" w:rsidRPr="00AA2E6F">
        <w:rPr>
          <w:rFonts w:ascii="Times New Roman" w:hAnsi="Times New Roman" w:cs="Times New Roman"/>
          <w:bCs/>
          <w:iCs/>
          <w:color w:val="auto"/>
          <w:sz w:val="24"/>
          <w:szCs w:val="24"/>
        </w:rPr>
        <w:t xml:space="preserve"> сельского поселения </w:t>
      </w:r>
      <w:r w:rsidR="004C7153">
        <w:rPr>
          <w:rFonts w:ascii="Times New Roman" w:hAnsi="Times New Roman" w:cs="Times New Roman"/>
          <w:bCs/>
          <w:iCs/>
          <w:color w:val="auto"/>
          <w:sz w:val="24"/>
          <w:szCs w:val="24"/>
        </w:rPr>
        <w:t>Злынковс</w:t>
      </w:r>
      <w:r w:rsidR="004C7153" w:rsidRPr="00AA2E6F">
        <w:rPr>
          <w:rFonts w:ascii="Times New Roman" w:hAnsi="Times New Roman" w:cs="Times New Roman"/>
          <w:bCs/>
          <w:iCs/>
          <w:color w:val="auto"/>
          <w:sz w:val="24"/>
          <w:szCs w:val="24"/>
        </w:rPr>
        <w:t>кого</w:t>
      </w:r>
      <w:r w:rsidR="00816847">
        <w:rPr>
          <w:rFonts w:ascii="Times New Roman" w:hAnsi="Times New Roman" w:cs="Times New Roman"/>
          <w:bCs/>
          <w:iCs/>
          <w:color w:val="auto"/>
          <w:sz w:val="24"/>
          <w:szCs w:val="24"/>
        </w:rPr>
        <w:t xml:space="preserve"> </w:t>
      </w:r>
      <w:r w:rsidR="004C7153" w:rsidRPr="00AA2E6F">
        <w:rPr>
          <w:rFonts w:ascii="Times New Roman" w:hAnsi="Times New Roman" w:cs="Times New Roman"/>
          <w:bCs/>
          <w:iCs/>
          <w:color w:val="auto"/>
          <w:sz w:val="24"/>
          <w:szCs w:val="24"/>
        </w:rPr>
        <w:t xml:space="preserve">муниципального района </w:t>
      </w:r>
      <w:r w:rsidR="004C7153">
        <w:rPr>
          <w:rFonts w:ascii="Times New Roman" w:hAnsi="Times New Roman" w:cs="Times New Roman"/>
          <w:bCs/>
          <w:iCs/>
          <w:color w:val="auto"/>
          <w:sz w:val="24"/>
          <w:szCs w:val="24"/>
        </w:rPr>
        <w:t>Брян</w:t>
      </w:r>
      <w:r w:rsidR="004C7153" w:rsidRPr="00AA2E6F">
        <w:rPr>
          <w:rFonts w:ascii="Times New Roman" w:hAnsi="Times New Roman" w:cs="Times New Roman"/>
          <w:bCs/>
          <w:iCs/>
          <w:color w:val="auto"/>
          <w:sz w:val="24"/>
          <w:szCs w:val="24"/>
        </w:rPr>
        <w:t>ской област</w:t>
      </w:r>
      <w:r w:rsidR="004C7153">
        <w:rPr>
          <w:rFonts w:ascii="Times New Roman" w:hAnsi="Times New Roman" w:cs="Times New Roman"/>
          <w:bCs/>
          <w:iCs/>
          <w:color w:val="auto"/>
          <w:sz w:val="24"/>
          <w:szCs w:val="24"/>
        </w:rPr>
        <w:t>и»</w:t>
      </w:r>
    </w:p>
    <w:p w:rsidR="004C7153" w:rsidRDefault="004C7153" w:rsidP="004C7153">
      <w:pPr>
        <w:ind w:right="4819"/>
        <w:outlineLvl w:val="0"/>
        <w:rPr>
          <w:rFonts w:ascii="Times New Roman" w:hAnsi="Times New Roman" w:cs="Times New Roman"/>
          <w:bCs/>
          <w:iCs/>
          <w:color w:val="auto"/>
          <w:sz w:val="24"/>
          <w:szCs w:val="24"/>
        </w:rPr>
      </w:pPr>
    </w:p>
    <w:p w:rsidR="004C7153" w:rsidRDefault="004C7153" w:rsidP="004C7153">
      <w:pPr>
        <w:ind w:right="4819"/>
        <w:outlineLvl w:val="0"/>
        <w:rPr>
          <w:rFonts w:ascii="Times New Roman" w:hAnsi="Times New Roman" w:cs="Times New Roman"/>
          <w:bCs/>
          <w:iCs/>
          <w:color w:val="auto"/>
          <w:sz w:val="24"/>
          <w:szCs w:val="24"/>
        </w:rPr>
      </w:pPr>
    </w:p>
    <w:p w:rsidR="004C7153" w:rsidRPr="00761576" w:rsidRDefault="004C7153" w:rsidP="004C7153">
      <w:pPr>
        <w:tabs>
          <w:tab w:val="left" w:pos="4962"/>
        </w:tabs>
        <w:ind w:firstLine="709"/>
        <w:jc w:val="both"/>
        <w:rPr>
          <w:rFonts w:ascii="Times New Roman" w:hAnsi="Times New Roman" w:cs="Times New Roman"/>
          <w:sz w:val="24"/>
          <w:szCs w:val="24"/>
        </w:rPr>
      </w:pPr>
      <w:r>
        <w:rPr>
          <w:rFonts w:ascii="Times New Roman" w:hAnsi="Times New Roman" w:cs="Times New Roman"/>
          <w:sz w:val="24"/>
          <w:szCs w:val="24"/>
        </w:rPr>
        <w:t xml:space="preserve">Рассмотрев </w:t>
      </w:r>
      <w:r w:rsidRPr="004C7153">
        <w:rPr>
          <w:rFonts w:ascii="Times New Roman" w:hAnsi="Times New Roman" w:cs="Times New Roman"/>
          <w:sz w:val="24"/>
          <w:szCs w:val="24"/>
        </w:rPr>
        <w:t xml:space="preserve">проект Решения </w:t>
      </w:r>
      <w:r w:rsidR="0060249A">
        <w:rPr>
          <w:rFonts w:ascii="Times New Roman" w:hAnsi="Times New Roman" w:cs="Times New Roman"/>
          <w:sz w:val="24"/>
          <w:szCs w:val="24"/>
        </w:rPr>
        <w:t>Спиридоновобудского</w:t>
      </w:r>
      <w:r w:rsidRPr="004C7153">
        <w:rPr>
          <w:rFonts w:ascii="Times New Roman" w:hAnsi="Times New Roman" w:cs="Times New Roman"/>
          <w:sz w:val="24"/>
          <w:szCs w:val="24"/>
        </w:rPr>
        <w:t xml:space="preserve"> сельского Совета народных депутатов</w:t>
      </w:r>
      <w:r>
        <w:rPr>
          <w:rFonts w:ascii="Times New Roman" w:hAnsi="Times New Roman" w:cs="Times New Roman"/>
          <w:b/>
          <w:sz w:val="24"/>
          <w:szCs w:val="24"/>
        </w:rPr>
        <w:t xml:space="preserve"> «</w:t>
      </w:r>
      <w:r w:rsidRPr="00AA2E6F">
        <w:rPr>
          <w:rFonts w:ascii="Times New Roman" w:hAnsi="Times New Roman" w:cs="Times New Roman"/>
          <w:bCs/>
          <w:color w:val="auto"/>
          <w:sz w:val="24"/>
          <w:szCs w:val="24"/>
        </w:rPr>
        <w:t xml:space="preserve">Об утверждении Положения о муниципальном жилищном контроле на территории </w:t>
      </w:r>
      <w:r w:rsidR="0060249A">
        <w:rPr>
          <w:rFonts w:ascii="Times New Roman" w:hAnsi="Times New Roman" w:cs="Times New Roman"/>
          <w:bCs/>
          <w:iCs/>
          <w:color w:val="auto"/>
          <w:sz w:val="24"/>
          <w:szCs w:val="24"/>
        </w:rPr>
        <w:t>Спиридоновобудского</w:t>
      </w:r>
      <w:r w:rsidRPr="00AA2E6F">
        <w:rPr>
          <w:rFonts w:ascii="Times New Roman" w:hAnsi="Times New Roman" w:cs="Times New Roman"/>
          <w:bCs/>
          <w:iCs/>
          <w:color w:val="auto"/>
          <w:sz w:val="24"/>
          <w:szCs w:val="24"/>
        </w:rPr>
        <w:t xml:space="preserve"> сельского поселения </w:t>
      </w:r>
      <w:r>
        <w:rPr>
          <w:rFonts w:ascii="Times New Roman" w:hAnsi="Times New Roman" w:cs="Times New Roman"/>
          <w:bCs/>
          <w:iCs/>
          <w:color w:val="auto"/>
          <w:sz w:val="24"/>
          <w:szCs w:val="24"/>
        </w:rPr>
        <w:t>Злынковс</w:t>
      </w:r>
      <w:r w:rsidRPr="00AA2E6F">
        <w:rPr>
          <w:rFonts w:ascii="Times New Roman" w:hAnsi="Times New Roman" w:cs="Times New Roman"/>
          <w:bCs/>
          <w:iCs/>
          <w:color w:val="auto"/>
          <w:sz w:val="24"/>
          <w:szCs w:val="24"/>
        </w:rPr>
        <w:t>кого</w:t>
      </w:r>
      <w:r w:rsidR="00873B58">
        <w:rPr>
          <w:rFonts w:ascii="Times New Roman" w:hAnsi="Times New Roman" w:cs="Times New Roman"/>
          <w:bCs/>
          <w:iCs/>
          <w:color w:val="auto"/>
          <w:sz w:val="24"/>
          <w:szCs w:val="24"/>
        </w:rPr>
        <w:t xml:space="preserve"> </w:t>
      </w:r>
      <w:r w:rsidRPr="00AA2E6F">
        <w:rPr>
          <w:rFonts w:ascii="Times New Roman" w:hAnsi="Times New Roman" w:cs="Times New Roman"/>
          <w:bCs/>
          <w:iCs/>
          <w:color w:val="auto"/>
          <w:sz w:val="24"/>
          <w:szCs w:val="24"/>
        </w:rPr>
        <w:t xml:space="preserve">муниципального района </w:t>
      </w:r>
      <w:r>
        <w:rPr>
          <w:rFonts w:ascii="Times New Roman" w:hAnsi="Times New Roman" w:cs="Times New Roman"/>
          <w:bCs/>
          <w:iCs/>
          <w:color w:val="auto"/>
          <w:sz w:val="24"/>
          <w:szCs w:val="24"/>
        </w:rPr>
        <w:t>Брян</w:t>
      </w:r>
      <w:r w:rsidRPr="00AA2E6F">
        <w:rPr>
          <w:rFonts w:ascii="Times New Roman" w:hAnsi="Times New Roman" w:cs="Times New Roman"/>
          <w:bCs/>
          <w:iCs/>
          <w:color w:val="auto"/>
          <w:sz w:val="24"/>
          <w:szCs w:val="24"/>
        </w:rPr>
        <w:t>ской област</w:t>
      </w:r>
      <w:r>
        <w:rPr>
          <w:rFonts w:ascii="Times New Roman" w:hAnsi="Times New Roman" w:cs="Times New Roman"/>
          <w:bCs/>
          <w:iCs/>
          <w:color w:val="auto"/>
          <w:sz w:val="24"/>
          <w:szCs w:val="24"/>
        </w:rPr>
        <w:t>и», в</w:t>
      </w:r>
      <w:r w:rsidRPr="00761576">
        <w:rPr>
          <w:rFonts w:ascii="Times New Roman" w:hAnsi="Times New Roman" w:cs="Times New Roman"/>
          <w:sz w:val="24"/>
          <w:szCs w:val="24"/>
        </w:rPr>
        <w:t xml:space="preserve"> соответствии с Жилищным кодексом Российской Федерации, Федеральными законами от 06.10.2003г. № 131-ФЗ «Об общих принципах организации местного самоуправления в Российской Федерации», от 31.07.2020г. № 248-ФЗ «О государственном контроле (надзоре) и муниципальном контроле в Российской Федерации», Решением </w:t>
      </w:r>
      <w:r w:rsidR="0060249A">
        <w:rPr>
          <w:rFonts w:ascii="Times New Roman" w:hAnsi="Times New Roman" w:cs="Times New Roman"/>
          <w:sz w:val="24"/>
          <w:szCs w:val="24"/>
        </w:rPr>
        <w:t>Спиридоновобудского</w:t>
      </w:r>
      <w:r w:rsidRPr="00761576">
        <w:rPr>
          <w:rFonts w:ascii="Times New Roman" w:hAnsi="Times New Roman" w:cs="Times New Roman"/>
          <w:sz w:val="24"/>
          <w:szCs w:val="24"/>
        </w:rPr>
        <w:t xml:space="preserve"> сельского Совета народ</w:t>
      </w:r>
      <w:r w:rsidR="00AC7942">
        <w:rPr>
          <w:rFonts w:ascii="Times New Roman" w:hAnsi="Times New Roman" w:cs="Times New Roman"/>
          <w:sz w:val="24"/>
          <w:szCs w:val="24"/>
        </w:rPr>
        <w:t>ных депутатов от 16.12.2019г. №5</w:t>
      </w:r>
      <w:r w:rsidRPr="00761576">
        <w:rPr>
          <w:rFonts w:ascii="Times New Roman" w:hAnsi="Times New Roman" w:cs="Times New Roman"/>
          <w:sz w:val="24"/>
          <w:szCs w:val="24"/>
        </w:rPr>
        <w:t xml:space="preserve">-2 «О принятии отдельных полномочий Злынковского района», </w:t>
      </w:r>
      <w:r w:rsidR="0060249A">
        <w:rPr>
          <w:rFonts w:ascii="Times New Roman" w:hAnsi="Times New Roman" w:cs="Times New Roman"/>
          <w:sz w:val="24"/>
          <w:szCs w:val="24"/>
        </w:rPr>
        <w:t>Спиридоновобудский</w:t>
      </w:r>
      <w:r w:rsidRPr="00761576">
        <w:rPr>
          <w:rFonts w:ascii="Times New Roman" w:hAnsi="Times New Roman" w:cs="Times New Roman"/>
          <w:sz w:val="24"/>
          <w:szCs w:val="24"/>
        </w:rPr>
        <w:t xml:space="preserve"> сельский</w:t>
      </w:r>
      <w:r w:rsidRPr="00761576">
        <w:rPr>
          <w:rFonts w:ascii="Times New Roman" w:hAnsi="Times New Roman" w:cs="Times New Roman"/>
          <w:spacing w:val="-1"/>
          <w:sz w:val="24"/>
          <w:szCs w:val="24"/>
        </w:rPr>
        <w:t xml:space="preserve"> Совет народных депутатов  </w:t>
      </w:r>
      <w:r w:rsidRPr="00761576">
        <w:rPr>
          <w:rFonts w:ascii="Times New Roman" w:hAnsi="Times New Roman" w:cs="Times New Roman"/>
          <w:sz w:val="24"/>
          <w:szCs w:val="24"/>
        </w:rPr>
        <w:t xml:space="preserve">Злынковского района Брянской области </w:t>
      </w:r>
    </w:p>
    <w:p w:rsidR="004C7153" w:rsidRPr="00AA2E6F" w:rsidRDefault="004C7153" w:rsidP="004C7153">
      <w:pPr>
        <w:pStyle w:val="ConsPlusNormal"/>
        <w:ind w:firstLine="540"/>
        <w:jc w:val="both"/>
      </w:pPr>
    </w:p>
    <w:p w:rsidR="004C7153" w:rsidRPr="00AA2E6F" w:rsidRDefault="004C7153" w:rsidP="004C7153">
      <w:pPr>
        <w:pStyle w:val="ConsPlusNormal"/>
        <w:ind w:firstLine="540"/>
        <w:jc w:val="both"/>
        <w:rPr>
          <w:b/>
        </w:rPr>
      </w:pPr>
      <w:r w:rsidRPr="00AA2E6F">
        <w:rPr>
          <w:b/>
        </w:rPr>
        <w:t>РЕШИЛ:</w:t>
      </w:r>
    </w:p>
    <w:p w:rsidR="004C7153" w:rsidRPr="00AA2E6F" w:rsidRDefault="004C7153" w:rsidP="004C7153">
      <w:pPr>
        <w:pStyle w:val="ConsPlusNormal"/>
        <w:ind w:firstLine="540"/>
        <w:jc w:val="both"/>
      </w:pPr>
    </w:p>
    <w:p w:rsidR="004C7153" w:rsidRPr="00761576" w:rsidRDefault="00AC7942" w:rsidP="00AC7942">
      <w:pPr>
        <w:pStyle w:val="ConsPlusNormal"/>
        <w:numPr>
          <w:ilvl w:val="0"/>
          <w:numId w:val="6"/>
        </w:numPr>
        <w:tabs>
          <w:tab w:val="left" w:pos="709"/>
        </w:tabs>
        <w:ind w:left="0" w:firstLine="709"/>
        <w:jc w:val="both"/>
      </w:pPr>
      <w:r>
        <w:t xml:space="preserve"> </w:t>
      </w:r>
      <w:bookmarkStart w:id="0" w:name="_GoBack"/>
      <w:bookmarkEnd w:id="0"/>
      <w:r w:rsidR="00ED4C06">
        <w:t xml:space="preserve">Утвердить </w:t>
      </w:r>
      <w:r w:rsidR="00ED4C06">
        <w:rPr>
          <w:bCs/>
        </w:rPr>
        <w:t>Положение</w:t>
      </w:r>
      <w:r w:rsidR="004C7153" w:rsidRPr="00AA2E6F">
        <w:rPr>
          <w:bCs/>
        </w:rPr>
        <w:t xml:space="preserve"> о муниципальном жилищном контроле на территории </w:t>
      </w:r>
      <w:r w:rsidR="0060249A">
        <w:rPr>
          <w:bCs/>
          <w:iCs/>
        </w:rPr>
        <w:t>Спиридоновобудского</w:t>
      </w:r>
      <w:r w:rsidR="004C7153" w:rsidRPr="00AA2E6F">
        <w:rPr>
          <w:bCs/>
          <w:iCs/>
        </w:rPr>
        <w:t xml:space="preserve"> сельского поселения </w:t>
      </w:r>
      <w:r w:rsidR="004C7153">
        <w:rPr>
          <w:bCs/>
          <w:iCs/>
        </w:rPr>
        <w:t>Злынковс</w:t>
      </w:r>
      <w:r w:rsidR="004C7153" w:rsidRPr="00AA2E6F">
        <w:rPr>
          <w:bCs/>
          <w:iCs/>
        </w:rPr>
        <w:t>кого</w:t>
      </w:r>
      <w:r w:rsidR="00816847">
        <w:rPr>
          <w:bCs/>
          <w:iCs/>
        </w:rPr>
        <w:t xml:space="preserve"> </w:t>
      </w:r>
      <w:r w:rsidR="004C7153" w:rsidRPr="00AA2E6F">
        <w:rPr>
          <w:bCs/>
          <w:iCs/>
        </w:rPr>
        <w:t xml:space="preserve">муниципального района </w:t>
      </w:r>
      <w:r w:rsidR="004C7153">
        <w:rPr>
          <w:bCs/>
          <w:iCs/>
        </w:rPr>
        <w:t>Брян</w:t>
      </w:r>
      <w:r w:rsidR="004C7153" w:rsidRPr="00AA2E6F">
        <w:rPr>
          <w:bCs/>
          <w:iCs/>
        </w:rPr>
        <w:t>ской област</w:t>
      </w:r>
      <w:r w:rsidR="004C7153">
        <w:rPr>
          <w:bCs/>
          <w:iCs/>
        </w:rPr>
        <w:t>и»</w:t>
      </w:r>
      <w:r w:rsidR="004C7153" w:rsidRPr="00761576">
        <w:t>.</w:t>
      </w:r>
      <w:r>
        <w:t xml:space="preserve"> </w:t>
      </w:r>
    </w:p>
    <w:p w:rsidR="004C7153" w:rsidRPr="00761576" w:rsidRDefault="00AC7942" w:rsidP="004C7153">
      <w:pPr>
        <w:pStyle w:val="ConsPlusNormal"/>
        <w:tabs>
          <w:tab w:val="left" w:pos="1134"/>
        </w:tabs>
        <w:ind w:firstLine="709"/>
        <w:jc w:val="both"/>
      </w:pPr>
      <w:r>
        <w:t>2</w:t>
      </w:r>
      <w:r w:rsidR="004C7153" w:rsidRPr="00761576">
        <w:t xml:space="preserve">. Настоящее решение </w:t>
      </w:r>
      <w:r w:rsidR="004C7153">
        <w:t>опубликовать на официальном сайте администрации Злынковского района в сети «Интернет»</w:t>
      </w:r>
      <w:r w:rsidR="004C7153" w:rsidRPr="00761576">
        <w:rPr>
          <w:iCs/>
        </w:rPr>
        <w:t>.</w:t>
      </w:r>
    </w:p>
    <w:p w:rsidR="004C7153" w:rsidRPr="00761576" w:rsidRDefault="004C7153" w:rsidP="004C7153">
      <w:pPr>
        <w:autoSpaceDE w:val="0"/>
        <w:rPr>
          <w:rFonts w:ascii="Times New Roman" w:hAnsi="Times New Roman" w:cs="Times New Roman"/>
          <w:color w:val="auto"/>
          <w:sz w:val="24"/>
          <w:szCs w:val="24"/>
        </w:rPr>
      </w:pPr>
    </w:p>
    <w:p w:rsidR="004C7153" w:rsidRPr="00AA2E6F" w:rsidRDefault="004C7153" w:rsidP="004C7153">
      <w:pPr>
        <w:autoSpaceDE w:val="0"/>
        <w:rPr>
          <w:rFonts w:ascii="Times New Roman" w:hAnsi="Times New Roman" w:cs="Times New Roman"/>
          <w:color w:val="auto"/>
          <w:sz w:val="24"/>
          <w:szCs w:val="24"/>
        </w:rPr>
      </w:pPr>
    </w:p>
    <w:p w:rsidR="004C7153" w:rsidRPr="00AA2E6F" w:rsidRDefault="004C7153" w:rsidP="004C7153">
      <w:pPr>
        <w:autoSpaceDE w:val="0"/>
        <w:rPr>
          <w:rFonts w:ascii="Times New Roman" w:hAnsi="Times New Roman" w:cs="Times New Roman"/>
          <w:color w:val="auto"/>
          <w:sz w:val="24"/>
          <w:szCs w:val="24"/>
        </w:rPr>
      </w:pPr>
    </w:p>
    <w:p w:rsidR="00AC7942" w:rsidRDefault="004C7153" w:rsidP="004C7153">
      <w:pPr>
        <w:autoSpaceDE w:val="0"/>
        <w:rPr>
          <w:rFonts w:ascii="Times New Roman" w:hAnsi="Times New Roman" w:cs="Times New Roman"/>
          <w:iCs/>
          <w:color w:val="auto"/>
          <w:sz w:val="24"/>
          <w:szCs w:val="24"/>
        </w:rPr>
      </w:pPr>
      <w:r w:rsidRPr="00AA2E6F">
        <w:rPr>
          <w:rFonts w:ascii="Times New Roman" w:hAnsi="Times New Roman" w:cs="Times New Roman"/>
          <w:color w:val="auto"/>
          <w:sz w:val="24"/>
          <w:szCs w:val="24"/>
        </w:rPr>
        <w:t xml:space="preserve">Глава </w:t>
      </w:r>
      <w:r w:rsidR="0060249A">
        <w:rPr>
          <w:rFonts w:ascii="Times New Roman" w:hAnsi="Times New Roman" w:cs="Times New Roman"/>
          <w:iCs/>
          <w:color w:val="auto"/>
          <w:sz w:val="24"/>
          <w:szCs w:val="24"/>
        </w:rPr>
        <w:t>Спиридоновобудского</w:t>
      </w:r>
      <w:r w:rsidRPr="00AA2E6F">
        <w:rPr>
          <w:rFonts w:ascii="Times New Roman" w:hAnsi="Times New Roman" w:cs="Times New Roman"/>
          <w:iCs/>
          <w:color w:val="auto"/>
          <w:sz w:val="24"/>
          <w:szCs w:val="24"/>
        </w:rPr>
        <w:t xml:space="preserve"> </w:t>
      </w:r>
    </w:p>
    <w:p w:rsidR="004C7153" w:rsidRPr="00AA2E6F" w:rsidRDefault="004C7153" w:rsidP="004C7153">
      <w:pPr>
        <w:autoSpaceDE w:val="0"/>
        <w:rPr>
          <w:rFonts w:ascii="Times New Roman" w:hAnsi="Times New Roman" w:cs="Times New Roman"/>
          <w:sz w:val="24"/>
          <w:szCs w:val="24"/>
        </w:rPr>
      </w:pPr>
      <w:r w:rsidRPr="00AA2E6F">
        <w:rPr>
          <w:rFonts w:ascii="Times New Roman" w:hAnsi="Times New Roman" w:cs="Times New Roman"/>
          <w:iCs/>
          <w:color w:val="auto"/>
          <w:sz w:val="24"/>
          <w:szCs w:val="24"/>
        </w:rPr>
        <w:t>сельского поселения</w:t>
      </w:r>
      <w:r>
        <w:rPr>
          <w:rFonts w:ascii="Times New Roman" w:hAnsi="Times New Roman" w:cs="Times New Roman"/>
          <w:sz w:val="24"/>
          <w:szCs w:val="24"/>
        </w:rPr>
        <w:t xml:space="preserve">             </w:t>
      </w:r>
      <w:r w:rsidR="00AC7942">
        <w:rPr>
          <w:rFonts w:ascii="Times New Roman" w:hAnsi="Times New Roman" w:cs="Times New Roman"/>
          <w:sz w:val="24"/>
          <w:szCs w:val="24"/>
        </w:rPr>
        <w:t xml:space="preserve">                                                          В. А. Лобко</w:t>
      </w:r>
      <w:r>
        <w:rPr>
          <w:rFonts w:ascii="Times New Roman" w:hAnsi="Times New Roman" w:cs="Times New Roman"/>
          <w:sz w:val="24"/>
          <w:szCs w:val="24"/>
        </w:rPr>
        <w:t xml:space="preserve">                                                </w:t>
      </w:r>
      <w:r w:rsidR="00AC7942">
        <w:rPr>
          <w:rFonts w:ascii="Times New Roman" w:hAnsi="Times New Roman" w:cs="Times New Roman"/>
          <w:sz w:val="24"/>
          <w:szCs w:val="24"/>
        </w:rPr>
        <w:t xml:space="preserve"> </w:t>
      </w:r>
    </w:p>
    <w:p w:rsidR="004C7153" w:rsidRDefault="004C7153" w:rsidP="004C7153">
      <w:pPr>
        <w:ind w:right="4819"/>
        <w:outlineLvl w:val="0"/>
        <w:rPr>
          <w:rFonts w:ascii="Times New Roman" w:hAnsi="Times New Roman" w:cs="Times New Roman"/>
          <w:b/>
          <w:sz w:val="24"/>
          <w:szCs w:val="24"/>
        </w:rPr>
      </w:pPr>
    </w:p>
    <w:p w:rsidR="00AA2E6F" w:rsidRDefault="00AA2E6F" w:rsidP="00FA1D34">
      <w:pPr>
        <w:shd w:val="clear" w:color="auto" w:fill="FFFFFF"/>
        <w:jc w:val="center"/>
        <w:rPr>
          <w:rFonts w:ascii="Times New Roman" w:hAnsi="Times New Roman" w:cs="Times New Roman"/>
          <w:b/>
          <w:sz w:val="24"/>
          <w:szCs w:val="24"/>
        </w:rPr>
      </w:pPr>
    </w:p>
    <w:p w:rsidR="00AA2E6F" w:rsidRDefault="00AA2E6F" w:rsidP="00FA1D34">
      <w:pPr>
        <w:shd w:val="clear" w:color="auto" w:fill="FFFFFF"/>
        <w:jc w:val="center"/>
        <w:rPr>
          <w:rFonts w:ascii="Times New Roman" w:hAnsi="Times New Roman" w:cs="Times New Roman"/>
          <w:b/>
          <w:sz w:val="24"/>
          <w:szCs w:val="24"/>
        </w:rPr>
      </w:pPr>
    </w:p>
    <w:p w:rsidR="00AA2E6F" w:rsidRDefault="00AA2E6F" w:rsidP="00FA1D34">
      <w:pPr>
        <w:shd w:val="clear" w:color="auto" w:fill="FFFFFF"/>
        <w:jc w:val="center"/>
        <w:rPr>
          <w:rFonts w:ascii="Times New Roman" w:hAnsi="Times New Roman" w:cs="Times New Roman"/>
          <w:b/>
          <w:sz w:val="24"/>
          <w:szCs w:val="24"/>
        </w:rPr>
      </w:pPr>
    </w:p>
    <w:p w:rsidR="00AA2E6F" w:rsidRDefault="00AA2E6F" w:rsidP="00FA1D34">
      <w:pPr>
        <w:shd w:val="clear" w:color="auto" w:fill="FFFFFF"/>
        <w:jc w:val="center"/>
        <w:rPr>
          <w:rFonts w:ascii="Times New Roman" w:hAnsi="Times New Roman" w:cs="Times New Roman"/>
          <w:b/>
          <w:sz w:val="24"/>
          <w:szCs w:val="24"/>
        </w:rPr>
      </w:pPr>
    </w:p>
    <w:p w:rsidR="00AA2E6F" w:rsidRDefault="00AA2E6F" w:rsidP="00FA1D34">
      <w:pPr>
        <w:shd w:val="clear" w:color="auto" w:fill="FFFFFF"/>
        <w:jc w:val="center"/>
        <w:rPr>
          <w:rFonts w:ascii="Times New Roman" w:hAnsi="Times New Roman" w:cs="Times New Roman"/>
          <w:b/>
          <w:sz w:val="24"/>
          <w:szCs w:val="24"/>
        </w:rPr>
      </w:pPr>
    </w:p>
    <w:p w:rsidR="00AA2E6F" w:rsidRDefault="00AA2E6F" w:rsidP="00FA1D34">
      <w:pPr>
        <w:shd w:val="clear" w:color="auto" w:fill="FFFFFF"/>
        <w:jc w:val="center"/>
        <w:rPr>
          <w:rFonts w:ascii="Times New Roman" w:hAnsi="Times New Roman" w:cs="Times New Roman"/>
          <w:b/>
          <w:sz w:val="24"/>
          <w:szCs w:val="24"/>
        </w:rPr>
      </w:pPr>
    </w:p>
    <w:p w:rsidR="00AA2E6F" w:rsidRDefault="00AA2E6F" w:rsidP="00FA1D34">
      <w:pPr>
        <w:shd w:val="clear" w:color="auto" w:fill="FFFFFF"/>
        <w:jc w:val="center"/>
        <w:rPr>
          <w:rFonts w:ascii="Times New Roman" w:hAnsi="Times New Roman" w:cs="Times New Roman"/>
          <w:b/>
          <w:sz w:val="24"/>
          <w:szCs w:val="24"/>
        </w:rPr>
      </w:pPr>
    </w:p>
    <w:p w:rsidR="00AA2E6F" w:rsidRDefault="00AA2E6F" w:rsidP="00FA1D34">
      <w:pPr>
        <w:shd w:val="clear" w:color="auto" w:fill="FFFFFF"/>
        <w:jc w:val="center"/>
        <w:rPr>
          <w:rFonts w:ascii="Times New Roman" w:hAnsi="Times New Roman" w:cs="Times New Roman"/>
          <w:b/>
          <w:sz w:val="24"/>
          <w:szCs w:val="24"/>
        </w:rPr>
      </w:pPr>
    </w:p>
    <w:p w:rsidR="00AA2E6F" w:rsidRDefault="00AA2E6F" w:rsidP="00FA1D34">
      <w:pPr>
        <w:shd w:val="clear" w:color="auto" w:fill="FFFFFF"/>
        <w:jc w:val="center"/>
        <w:rPr>
          <w:rFonts w:ascii="Times New Roman" w:hAnsi="Times New Roman" w:cs="Times New Roman"/>
          <w:b/>
          <w:sz w:val="24"/>
          <w:szCs w:val="24"/>
        </w:rPr>
      </w:pPr>
    </w:p>
    <w:p w:rsidR="00AA2E6F" w:rsidRDefault="00AA2E6F" w:rsidP="00FA1D34">
      <w:pPr>
        <w:shd w:val="clear" w:color="auto" w:fill="FFFFFF"/>
        <w:jc w:val="center"/>
        <w:rPr>
          <w:rFonts w:ascii="Times New Roman" w:hAnsi="Times New Roman" w:cs="Times New Roman"/>
          <w:b/>
          <w:sz w:val="24"/>
          <w:szCs w:val="24"/>
        </w:rPr>
      </w:pPr>
    </w:p>
    <w:p w:rsidR="00AA2E6F" w:rsidRDefault="00AA2E6F" w:rsidP="00FA1D34">
      <w:pPr>
        <w:shd w:val="clear" w:color="auto" w:fill="FFFFFF"/>
        <w:jc w:val="center"/>
        <w:rPr>
          <w:rFonts w:ascii="Times New Roman" w:hAnsi="Times New Roman" w:cs="Times New Roman"/>
          <w:b/>
          <w:sz w:val="24"/>
          <w:szCs w:val="24"/>
        </w:rPr>
      </w:pPr>
    </w:p>
    <w:p w:rsidR="00AC7942" w:rsidRDefault="00AC7942" w:rsidP="00FA1D34">
      <w:pPr>
        <w:shd w:val="clear" w:color="auto" w:fill="FFFFFF"/>
        <w:jc w:val="center"/>
        <w:rPr>
          <w:rFonts w:ascii="Times New Roman" w:hAnsi="Times New Roman" w:cs="Times New Roman"/>
          <w:b/>
          <w:sz w:val="24"/>
          <w:szCs w:val="24"/>
        </w:rPr>
      </w:pPr>
    </w:p>
    <w:p w:rsidR="00AC7942" w:rsidRDefault="00AC7942" w:rsidP="00FA1D34">
      <w:pPr>
        <w:shd w:val="clear" w:color="auto" w:fill="FFFFFF"/>
        <w:jc w:val="center"/>
        <w:rPr>
          <w:rFonts w:ascii="Times New Roman" w:hAnsi="Times New Roman" w:cs="Times New Roman"/>
          <w:b/>
          <w:sz w:val="24"/>
          <w:szCs w:val="24"/>
        </w:rPr>
      </w:pPr>
    </w:p>
    <w:p w:rsidR="00AC7942" w:rsidRDefault="00AC7942" w:rsidP="00FA1D34">
      <w:pPr>
        <w:shd w:val="clear" w:color="auto" w:fill="FFFFFF"/>
        <w:jc w:val="center"/>
        <w:rPr>
          <w:rFonts w:ascii="Times New Roman" w:hAnsi="Times New Roman" w:cs="Times New Roman"/>
          <w:b/>
          <w:sz w:val="24"/>
          <w:szCs w:val="24"/>
        </w:rPr>
      </w:pPr>
    </w:p>
    <w:p w:rsidR="00AC7942" w:rsidRDefault="00AC7942" w:rsidP="00FA1D34">
      <w:pPr>
        <w:shd w:val="clear" w:color="auto" w:fill="FFFFFF"/>
        <w:jc w:val="center"/>
        <w:rPr>
          <w:rFonts w:ascii="Times New Roman" w:hAnsi="Times New Roman" w:cs="Times New Roman"/>
          <w:b/>
          <w:sz w:val="24"/>
          <w:szCs w:val="24"/>
        </w:rPr>
      </w:pPr>
    </w:p>
    <w:p w:rsidR="00AC7942" w:rsidRDefault="00AC7942" w:rsidP="00FA1D34">
      <w:pPr>
        <w:shd w:val="clear" w:color="auto" w:fill="FFFFFF"/>
        <w:jc w:val="center"/>
        <w:rPr>
          <w:rFonts w:ascii="Times New Roman" w:hAnsi="Times New Roman" w:cs="Times New Roman"/>
          <w:b/>
          <w:sz w:val="24"/>
          <w:szCs w:val="24"/>
        </w:rPr>
      </w:pPr>
    </w:p>
    <w:p w:rsidR="00D93B43" w:rsidRPr="00AC7942" w:rsidRDefault="00AC7942" w:rsidP="00AC7942">
      <w:pPr>
        <w:rPr>
          <w:rFonts w:ascii="Times New Roman" w:hAnsi="Times New Roman" w:cs="Times New Roman"/>
          <w:sz w:val="24"/>
          <w:szCs w:val="24"/>
        </w:rPr>
      </w:pPr>
      <w:r>
        <w:rPr>
          <w:rFonts w:ascii="Times New Roman" w:hAnsi="Times New Roman" w:cs="Times New Roman"/>
          <w:b/>
          <w:sz w:val="24"/>
          <w:szCs w:val="24"/>
        </w:rPr>
        <w:lastRenderedPageBreak/>
        <w:t xml:space="preserve"> </w:t>
      </w:r>
    </w:p>
    <w:p w:rsidR="00D93B43" w:rsidRPr="00E36E4D" w:rsidRDefault="00D93B43" w:rsidP="00D93B43">
      <w:pPr>
        <w:tabs>
          <w:tab w:val="num" w:pos="200"/>
        </w:tabs>
        <w:ind w:left="4536"/>
        <w:jc w:val="right"/>
        <w:outlineLvl w:val="0"/>
        <w:rPr>
          <w:rFonts w:ascii="Times New Roman" w:hAnsi="Times New Roman" w:cs="Times New Roman"/>
        </w:rPr>
      </w:pPr>
      <w:r w:rsidRPr="00E36E4D">
        <w:rPr>
          <w:rFonts w:ascii="Times New Roman" w:hAnsi="Times New Roman" w:cs="Times New Roman"/>
        </w:rPr>
        <w:t>УТВЕРЖДЕНО</w:t>
      </w:r>
    </w:p>
    <w:p w:rsidR="00D93B43" w:rsidRPr="00E36E4D" w:rsidRDefault="00D93B43" w:rsidP="00D93B43">
      <w:pPr>
        <w:ind w:left="4536"/>
        <w:jc w:val="right"/>
        <w:rPr>
          <w:rFonts w:ascii="Times New Roman" w:hAnsi="Times New Roman" w:cs="Times New Roman"/>
          <w:bCs/>
        </w:rPr>
      </w:pPr>
      <w:r w:rsidRPr="00E36E4D">
        <w:rPr>
          <w:rFonts w:ascii="Times New Roman" w:hAnsi="Times New Roman" w:cs="Times New Roman"/>
        </w:rPr>
        <w:t xml:space="preserve">решением </w:t>
      </w:r>
      <w:r w:rsidR="0060249A">
        <w:rPr>
          <w:rFonts w:ascii="Times New Roman" w:hAnsi="Times New Roman" w:cs="Times New Roman"/>
          <w:bCs/>
        </w:rPr>
        <w:t>Спиридоновобудского</w:t>
      </w:r>
      <w:r w:rsidRPr="00E36E4D">
        <w:rPr>
          <w:rFonts w:ascii="Times New Roman" w:hAnsi="Times New Roman" w:cs="Times New Roman"/>
          <w:bCs/>
        </w:rPr>
        <w:t xml:space="preserve"> сельского</w:t>
      </w:r>
    </w:p>
    <w:p w:rsidR="00D93B43" w:rsidRPr="00E36E4D" w:rsidRDefault="00D93B43" w:rsidP="00D93B43">
      <w:pPr>
        <w:ind w:left="4536"/>
        <w:jc w:val="right"/>
        <w:rPr>
          <w:rFonts w:ascii="Times New Roman" w:hAnsi="Times New Roman" w:cs="Times New Roman"/>
        </w:rPr>
      </w:pPr>
      <w:r w:rsidRPr="00E36E4D">
        <w:rPr>
          <w:rFonts w:ascii="Times New Roman" w:hAnsi="Times New Roman" w:cs="Times New Roman"/>
          <w:bCs/>
        </w:rPr>
        <w:t>Совета народных депутатов</w:t>
      </w:r>
    </w:p>
    <w:p w:rsidR="00D93B43" w:rsidRPr="00E36E4D" w:rsidRDefault="00AC7942" w:rsidP="00D93B43">
      <w:pPr>
        <w:tabs>
          <w:tab w:val="num" w:pos="200"/>
        </w:tabs>
        <w:ind w:left="4536"/>
        <w:jc w:val="right"/>
        <w:outlineLvl w:val="0"/>
        <w:rPr>
          <w:rFonts w:ascii="Times New Roman" w:hAnsi="Times New Roman" w:cs="Times New Roman"/>
        </w:rPr>
      </w:pPr>
      <w:r>
        <w:rPr>
          <w:rFonts w:ascii="Times New Roman" w:hAnsi="Times New Roman" w:cs="Times New Roman"/>
        </w:rPr>
        <w:t>от   14.12.2021г.  № 32-1</w:t>
      </w:r>
    </w:p>
    <w:p w:rsidR="00D93B43" w:rsidRPr="00E36E4D" w:rsidRDefault="00D93B43" w:rsidP="00D93B43">
      <w:pPr>
        <w:ind w:firstLine="567"/>
        <w:jc w:val="right"/>
        <w:rPr>
          <w:rFonts w:ascii="Times New Roman" w:hAnsi="Times New Roman" w:cs="Times New Roman"/>
          <w:sz w:val="17"/>
          <w:szCs w:val="17"/>
        </w:rPr>
      </w:pPr>
    </w:p>
    <w:p w:rsidR="00D93B43" w:rsidRPr="00463EDF" w:rsidRDefault="00D93B43" w:rsidP="00D93B43">
      <w:pPr>
        <w:ind w:firstLine="567"/>
        <w:jc w:val="right"/>
        <w:rPr>
          <w:sz w:val="17"/>
          <w:szCs w:val="17"/>
        </w:rPr>
      </w:pPr>
    </w:p>
    <w:p w:rsidR="00D93B43" w:rsidRPr="00463EDF" w:rsidRDefault="00D93B43" w:rsidP="00D93B43">
      <w:pPr>
        <w:ind w:firstLine="567"/>
        <w:jc w:val="right"/>
        <w:rPr>
          <w:sz w:val="17"/>
          <w:szCs w:val="17"/>
        </w:rPr>
      </w:pPr>
    </w:p>
    <w:p w:rsidR="00D93B43" w:rsidRPr="00027345" w:rsidRDefault="00D93B43" w:rsidP="00D93B43">
      <w:pPr>
        <w:jc w:val="center"/>
        <w:rPr>
          <w:rFonts w:ascii="Times New Roman" w:hAnsi="Times New Roman" w:cs="Times New Roman"/>
          <w:i/>
          <w:iCs/>
          <w:sz w:val="26"/>
          <w:szCs w:val="26"/>
        </w:rPr>
      </w:pPr>
      <w:r w:rsidRPr="00027345">
        <w:rPr>
          <w:rFonts w:ascii="Times New Roman" w:hAnsi="Times New Roman" w:cs="Times New Roman"/>
          <w:b/>
          <w:bCs/>
          <w:sz w:val="26"/>
          <w:szCs w:val="26"/>
        </w:rPr>
        <w:t xml:space="preserve">Положение о муниципальном жилищном контроле </w:t>
      </w:r>
      <w:r w:rsidRPr="00027345">
        <w:rPr>
          <w:rFonts w:ascii="Times New Roman" w:hAnsi="Times New Roman" w:cs="Times New Roman"/>
          <w:b/>
          <w:bCs/>
          <w:sz w:val="26"/>
          <w:szCs w:val="26"/>
        </w:rPr>
        <w:br/>
        <w:t xml:space="preserve">в </w:t>
      </w:r>
      <w:r w:rsidR="00AC7942">
        <w:rPr>
          <w:rFonts w:ascii="Times New Roman" w:hAnsi="Times New Roman" w:cs="Times New Roman"/>
          <w:b/>
          <w:sz w:val="26"/>
          <w:szCs w:val="26"/>
        </w:rPr>
        <w:t>Спиридоновобудском</w:t>
      </w:r>
      <w:r w:rsidRPr="00027345">
        <w:rPr>
          <w:rFonts w:ascii="Times New Roman" w:hAnsi="Times New Roman" w:cs="Times New Roman"/>
          <w:b/>
          <w:sz w:val="26"/>
          <w:szCs w:val="26"/>
        </w:rPr>
        <w:t xml:space="preserve"> сельском поселении Злынковского муниципального района Брянской области</w:t>
      </w:r>
    </w:p>
    <w:p w:rsidR="00D93B43" w:rsidRPr="00027345" w:rsidRDefault="00D93B43" w:rsidP="00D93B43">
      <w:pPr>
        <w:jc w:val="center"/>
        <w:rPr>
          <w:rFonts w:ascii="Times New Roman" w:hAnsi="Times New Roman" w:cs="Times New Roman"/>
          <w:sz w:val="26"/>
          <w:szCs w:val="26"/>
        </w:rPr>
      </w:pPr>
    </w:p>
    <w:p w:rsidR="00D93B43" w:rsidRPr="00794994" w:rsidRDefault="00D93B43" w:rsidP="00D93B43">
      <w:pPr>
        <w:pStyle w:val="ConsPlusNormal"/>
        <w:ind w:firstLine="0"/>
        <w:jc w:val="center"/>
        <w:rPr>
          <w:b/>
          <w:bCs/>
          <w:color w:val="000000"/>
          <w:sz w:val="26"/>
          <w:szCs w:val="26"/>
        </w:rPr>
      </w:pPr>
      <w:r w:rsidRPr="00794994">
        <w:rPr>
          <w:b/>
          <w:bCs/>
          <w:color w:val="000000"/>
          <w:sz w:val="26"/>
          <w:szCs w:val="26"/>
        </w:rPr>
        <w:t>1. Общие положения</w:t>
      </w:r>
    </w:p>
    <w:p w:rsidR="00D93B43" w:rsidRPr="00794994" w:rsidRDefault="00D93B43" w:rsidP="00D93B43">
      <w:pPr>
        <w:pStyle w:val="ConsPlusNormal"/>
        <w:ind w:firstLine="709"/>
        <w:jc w:val="both"/>
        <w:rPr>
          <w:color w:val="000000"/>
          <w:sz w:val="26"/>
          <w:szCs w:val="26"/>
        </w:rPr>
      </w:pPr>
      <w:r w:rsidRPr="00794994">
        <w:rPr>
          <w:color w:val="000000"/>
          <w:sz w:val="26"/>
          <w:szCs w:val="26"/>
        </w:rPr>
        <w:t xml:space="preserve">1.1. Настоящее Положение устанавливает порядок осуществления муниципального жилищного контроля в </w:t>
      </w:r>
      <w:r w:rsidR="00AC7942">
        <w:rPr>
          <w:color w:val="000000"/>
          <w:sz w:val="26"/>
          <w:szCs w:val="26"/>
        </w:rPr>
        <w:t>Спиридоновобудском</w:t>
      </w:r>
      <w:r w:rsidRPr="00794994">
        <w:rPr>
          <w:color w:val="000000"/>
          <w:sz w:val="26"/>
          <w:szCs w:val="26"/>
        </w:rPr>
        <w:t xml:space="preserve"> сельском поселении Злынковского </w:t>
      </w:r>
      <w:r>
        <w:rPr>
          <w:color w:val="000000"/>
          <w:sz w:val="26"/>
          <w:szCs w:val="26"/>
        </w:rPr>
        <w:t xml:space="preserve">муниципального </w:t>
      </w:r>
      <w:r w:rsidRPr="00794994">
        <w:rPr>
          <w:color w:val="000000"/>
          <w:sz w:val="26"/>
          <w:szCs w:val="26"/>
        </w:rPr>
        <w:t>района Брянской области (далее – муниципальный жилищный контроль).</w:t>
      </w:r>
    </w:p>
    <w:p w:rsidR="00D93B43" w:rsidRPr="00794994" w:rsidRDefault="00D93B43" w:rsidP="00D93B43">
      <w:pPr>
        <w:pStyle w:val="ConsPlusNormal"/>
        <w:ind w:firstLine="709"/>
        <w:jc w:val="both"/>
        <w:rPr>
          <w:color w:val="000000"/>
          <w:sz w:val="26"/>
          <w:szCs w:val="26"/>
        </w:rPr>
      </w:pPr>
      <w:r w:rsidRPr="00794994">
        <w:rPr>
          <w:color w:val="000000"/>
          <w:sz w:val="26"/>
          <w:szCs w:val="26"/>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D93B43" w:rsidRPr="00794994" w:rsidRDefault="00D93B43" w:rsidP="00D93B43">
      <w:pPr>
        <w:pStyle w:val="ConsPlusNormal"/>
        <w:ind w:firstLine="709"/>
        <w:jc w:val="both"/>
        <w:rPr>
          <w:color w:val="000000"/>
          <w:sz w:val="26"/>
          <w:szCs w:val="26"/>
        </w:rPr>
      </w:pPr>
      <w:r w:rsidRPr="00794994">
        <w:rPr>
          <w:color w:val="000000"/>
          <w:sz w:val="26"/>
          <w:szCs w:val="26"/>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D93B43" w:rsidRPr="00794994" w:rsidRDefault="00D93B43" w:rsidP="00D93B43">
      <w:pPr>
        <w:pStyle w:val="ConsPlusNormal"/>
        <w:ind w:firstLine="709"/>
        <w:jc w:val="both"/>
        <w:rPr>
          <w:color w:val="000000"/>
          <w:sz w:val="26"/>
          <w:szCs w:val="26"/>
        </w:rPr>
      </w:pPr>
      <w:r w:rsidRPr="00794994">
        <w:rPr>
          <w:color w:val="000000"/>
          <w:sz w:val="26"/>
          <w:szCs w:val="26"/>
        </w:rPr>
        <w:t>2) требований к формированию фондов капитального ремонта;</w:t>
      </w:r>
    </w:p>
    <w:p w:rsidR="00D93B43" w:rsidRPr="00794994" w:rsidRDefault="00D93B43" w:rsidP="00D93B43">
      <w:pPr>
        <w:pStyle w:val="ConsPlusNormal"/>
        <w:ind w:firstLine="709"/>
        <w:jc w:val="both"/>
        <w:rPr>
          <w:color w:val="000000"/>
          <w:sz w:val="26"/>
          <w:szCs w:val="26"/>
        </w:rPr>
      </w:pPr>
      <w:r w:rsidRPr="00794994">
        <w:rPr>
          <w:color w:val="000000"/>
          <w:sz w:val="26"/>
          <w:szCs w:val="26"/>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D93B43" w:rsidRPr="00794994" w:rsidRDefault="00D93B43" w:rsidP="00D93B43">
      <w:pPr>
        <w:pStyle w:val="ConsPlusNormal"/>
        <w:ind w:firstLine="709"/>
        <w:jc w:val="both"/>
        <w:rPr>
          <w:color w:val="000000"/>
          <w:sz w:val="26"/>
          <w:szCs w:val="26"/>
        </w:rPr>
      </w:pPr>
      <w:r w:rsidRPr="00794994">
        <w:rPr>
          <w:color w:val="000000"/>
          <w:sz w:val="26"/>
          <w:szCs w:val="26"/>
        </w:rPr>
        <w:t>4) требований к предоставлению коммунальных услуг собственникам и пользователям помещений в многоквартирных домах и жилых домов;</w:t>
      </w:r>
    </w:p>
    <w:p w:rsidR="00D93B43" w:rsidRPr="00794994" w:rsidRDefault="00D93B43" w:rsidP="00D93B43">
      <w:pPr>
        <w:pStyle w:val="ConsPlusNormal"/>
        <w:ind w:firstLine="709"/>
        <w:jc w:val="both"/>
        <w:rPr>
          <w:color w:val="000000"/>
          <w:sz w:val="26"/>
          <w:szCs w:val="26"/>
        </w:rPr>
      </w:pPr>
      <w:r w:rsidRPr="00794994">
        <w:rPr>
          <w:color w:val="000000"/>
          <w:sz w:val="26"/>
          <w:szCs w:val="26"/>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D93B43" w:rsidRPr="00794994" w:rsidRDefault="00D93B43" w:rsidP="00D93B43">
      <w:pPr>
        <w:pStyle w:val="ConsPlusNormal"/>
        <w:ind w:firstLine="709"/>
        <w:jc w:val="both"/>
        <w:rPr>
          <w:color w:val="000000"/>
          <w:sz w:val="26"/>
          <w:szCs w:val="26"/>
        </w:rPr>
      </w:pPr>
      <w:r w:rsidRPr="00794994">
        <w:rPr>
          <w:color w:val="000000"/>
          <w:sz w:val="26"/>
          <w:szCs w:val="26"/>
        </w:rPr>
        <w:t>6) правил содержания общего имущества в многоквартирном доме и правил изменения размера платы за содержание жилого помещения;</w:t>
      </w:r>
    </w:p>
    <w:p w:rsidR="00D93B43" w:rsidRPr="00794994" w:rsidRDefault="00D93B43" w:rsidP="00D93B43">
      <w:pPr>
        <w:pStyle w:val="ConsPlusNormal"/>
        <w:ind w:firstLine="709"/>
        <w:jc w:val="both"/>
        <w:rPr>
          <w:color w:val="000000"/>
          <w:sz w:val="26"/>
          <w:szCs w:val="26"/>
        </w:rPr>
      </w:pPr>
      <w:r w:rsidRPr="00794994">
        <w:rPr>
          <w:color w:val="000000"/>
          <w:sz w:val="26"/>
          <w:szCs w:val="26"/>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D93B43" w:rsidRPr="00794994" w:rsidRDefault="00D93B43" w:rsidP="00D93B43">
      <w:pPr>
        <w:pStyle w:val="ConsPlusNormal"/>
        <w:ind w:firstLine="709"/>
        <w:jc w:val="both"/>
        <w:rPr>
          <w:color w:val="000000"/>
          <w:sz w:val="26"/>
          <w:szCs w:val="26"/>
        </w:rPr>
      </w:pPr>
      <w:r w:rsidRPr="00794994">
        <w:rPr>
          <w:color w:val="000000"/>
          <w:sz w:val="26"/>
          <w:szCs w:val="26"/>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D93B43" w:rsidRPr="00794994" w:rsidRDefault="00D93B43" w:rsidP="00D93B43">
      <w:pPr>
        <w:pStyle w:val="ConsPlusNormal"/>
        <w:ind w:firstLine="709"/>
        <w:jc w:val="both"/>
        <w:rPr>
          <w:color w:val="000000"/>
          <w:sz w:val="26"/>
          <w:szCs w:val="26"/>
        </w:rPr>
      </w:pPr>
      <w:r w:rsidRPr="00794994">
        <w:rPr>
          <w:color w:val="000000"/>
          <w:sz w:val="26"/>
          <w:szCs w:val="26"/>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D93B43" w:rsidRPr="00794994" w:rsidRDefault="00D93B43" w:rsidP="00D93B43">
      <w:pPr>
        <w:pStyle w:val="ConsPlusNormal"/>
        <w:ind w:firstLine="709"/>
        <w:jc w:val="both"/>
        <w:rPr>
          <w:color w:val="000000"/>
          <w:sz w:val="26"/>
          <w:szCs w:val="26"/>
        </w:rPr>
      </w:pPr>
      <w:r w:rsidRPr="00794994">
        <w:rPr>
          <w:color w:val="000000"/>
          <w:sz w:val="26"/>
          <w:szCs w:val="26"/>
        </w:rPr>
        <w:t>10) требований к обеспечению доступности для инвалидов помещений в многоквартирных домах;</w:t>
      </w:r>
    </w:p>
    <w:p w:rsidR="00D93B43" w:rsidRPr="00794994" w:rsidRDefault="00D93B43" w:rsidP="00D93B43">
      <w:pPr>
        <w:pStyle w:val="ConsPlusNormal"/>
        <w:ind w:firstLine="709"/>
        <w:jc w:val="both"/>
        <w:rPr>
          <w:color w:val="000000"/>
          <w:sz w:val="26"/>
          <w:szCs w:val="26"/>
        </w:rPr>
      </w:pPr>
      <w:r w:rsidRPr="00794994">
        <w:rPr>
          <w:color w:val="000000"/>
          <w:sz w:val="26"/>
          <w:szCs w:val="26"/>
        </w:rPr>
        <w:t>11) требований к предоставлению жилых помещений в наемных домах социального использования.</w:t>
      </w:r>
    </w:p>
    <w:p w:rsidR="00D93B43" w:rsidRPr="00E67D33" w:rsidRDefault="00D93B43" w:rsidP="00D93B43">
      <w:pPr>
        <w:ind w:firstLine="709"/>
        <w:contextualSpacing/>
        <w:jc w:val="both"/>
        <w:rPr>
          <w:rFonts w:ascii="Times New Roman" w:hAnsi="Times New Roman" w:cs="Times New Roman"/>
          <w:sz w:val="26"/>
          <w:szCs w:val="26"/>
        </w:rPr>
      </w:pPr>
      <w:r w:rsidRPr="00E67D33">
        <w:rPr>
          <w:rFonts w:ascii="Times New Roman" w:hAnsi="Times New Roman" w:cs="Times New Roman"/>
          <w:sz w:val="26"/>
          <w:szCs w:val="26"/>
        </w:rPr>
        <w:t xml:space="preserve">1.3. Муниципальный жилищный контроль осуществляется администрацией </w:t>
      </w:r>
      <w:r w:rsidR="0060249A">
        <w:rPr>
          <w:rFonts w:ascii="Times New Roman" w:hAnsi="Times New Roman" w:cs="Times New Roman"/>
          <w:sz w:val="26"/>
          <w:szCs w:val="26"/>
        </w:rPr>
        <w:t>Спиридоновобудского</w:t>
      </w:r>
      <w:r w:rsidRPr="00E67D33">
        <w:rPr>
          <w:rFonts w:ascii="Times New Roman" w:hAnsi="Times New Roman" w:cs="Times New Roman"/>
          <w:sz w:val="26"/>
          <w:szCs w:val="26"/>
        </w:rPr>
        <w:t xml:space="preserve"> сельского поселения Злынковского района Брянской области (далее – адми</w:t>
      </w:r>
      <w:r w:rsidRPr="00E67D33">
        <w:rPr>
          <w:rFonts w:ascii="Times New Roman" w:hAnsi="Times New Roman" w:cs="Times New Roman"/>
          <w:sz w:val="26"/>
          <w:szCs w:val="26"/>
        </w:rPr>
        <w:lastRenderedPageBreak/>
        <w:t>нистрация).</w:t>
      </w:r>
    </w:p>
    <w:p w:rsidR="00D93B43" w:rsidRPr="00E67D33" w:rsidRDefault="00D93B43" w:rsidP="00D93B43">
      <w:pPr>
        <w:ind w:firstLine="709"/>
        <w:contextualSpacing/>
        <w:jc w:val="both"/>
        <w:rPr>
          <w:rFonts w:ascii="Times New Roman" w:hAnsi="Times New Roman" w:cs="Times New Roman"/>
          <w:sz w:val="26"/>
          <w:szCs w:val="26"/>
        </w:rPr>
      </w:pPr>
      <w:r w:rsidRPr="00794994">
        <w:rPr>
          <w:sz w:val="26"/>
          <w:szCs w:val="26"/>
        </w:rPr>
        <w:t>1.4</w:t>
      </w:r>
      <w:r w:rsidRPr="00E67D33">
        <w:rPr>
          <w:rFonts w:ascii="Times New Roman" w:hAnsi="Times New Roman" w:cs="Times New Roman"/>
          <w:sz w:val="26"/>
          <w:szCs w:val="26"/>
        </w:rPr>
        <w:t xml:space="preserve">. Должностными лицами администрации, уполномоченными осуществлять муниципальный жилищный контроль, являются глава </w:t>
      </w:r>
      <w:r w:rsidR="00AC7942">
        <w:rPr>
          <w:rFonts w:ascii="Times New Roman" w:hAnsi="Times New Roman" w:cs="Times New Roman"/>
          <w:sz w:val="26"/>
          <w:szCs w:val="26"/>
        </w:rPr>
        <w:t>Спиридоновобудской</w:t>
      </w:r>
      <w:r w:rsidRPr="00E67D33">
        <w:rPr>
          <w:rFonts w:ascii="Times New Roman" w:hAnsi="Times New Roman" w:cs="Times New Roman"/>
          <w:sz w:val="26"/>
          <w:szCs w:val="26"/>
        </w:rPr>
        <w:t xml:space="preserve"> сельской администрации, ведущий специалист </w:t>
      </w:r>
      <w:r w:rsidR="00AC7942">
        <w:rPr>
          <w:rFonts w:ascii="Times New Roman" w:hAnsi="Times New Roman" w:cs="Times New Roman"/>
          <w:sz w:val="26"/>
          <w:szCs w:val="26"/>
        </w:rPr>
        <w:t>Спиридоновобудской</w:t>
      </w:r>
      <w:r w:rsidRPr="00E67D33">
        <w:rPr>
          <w:rFonts w:ascii="Times New Roman" w:hAnsi="Times New Roman" w:cs="Times New Roman"/>
          <w:sz w:val="26"/>
          <w:szCs w:val="26"/>
        </w:rPr>
        <w:t xml:space="preserve"> сельской администрации, инспектор </w:t>
      </w:r>
      <w:r w:rsidR="00AC7942">
        <w:rPr>
          <w:rFonts w:ascii="Times New Roman" w:hAnsi="Times New Roman" w:cs="Times New Roman"/>
          <w:sz w:val="26"/>
          <w:szCs w:val="26"/>
        </w:rPr>
        <w:t>Спиридоновобудской</w:t>
      </w:r>
      <w:r w:rsidRPr="00E67D33">
        <w:rPr>
          <w:rFonts w:ascii="Times New Roman" w:hAnsi="Times New Roman" w:cs="Times New Roman"/>
          <w:sz w:val="26"/>
          <w:szCs w:val="26"/>
        </w:rPr>
        <w:t xml:space="preserve"> сельской администрации (далее также – должностные лица, уполномоченные осуществлять контроль)</w:t>
      </w:r>
      <w:r w:rsidRPr="00E67D33">
        <w:rPr>
          <w:rFonts w:ascii="Times New Roman" w:hAnsi="Times New Roman" w:cs="Times New Roman"/>
          <w:i/>
          <w:iCs/>
          <w:sz w:val="26"/>
          <w:szCs w:val="26"/>
        </w:rPr>
        <w:t>.</w:t>
      </w:r>
      <w:r w:rsidRPr="00E67D33">
        <w:rPr>
          <w:rFonts w:ascii="Times New Roman" w:hAnsi="Times New Roman" w:cs="Times New Roman"/>
          <w:sz w:val="26"/>
          <w:szCs w:val="26"/>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жилищному контролю.</w:t>
      </w:r>
    </w:p>
    <w:p w:rsidR="00D93B43" w:rsidRPr="00E67D33" w:rsidRDefault="00D93B43" w:rsidP="00D93B43">
      <w:pPr>
        <w:ind w:firstLine="709"/>
        <w:contextualSpacing/>
        <w:jc w:val="both"/>
        <w:rPr>
          <w:rFonts w:ascii="Times New Roman" w:hAnsi="Times New Roman" w:cs="Times New Roman"/>
          <w:sz w:val="26"/>
          <w:szCs w:val="26"/>
        </w:rPr>
      </w:pPr>
      <w:r w:rsidRPr="00E67D33">
        <w:rPr>
          <w:rFonts w:ascii="Times New Roman" w:hAnsi="Times New Roman" w:cs="Times New Roman"/>
          <w:sz w:val="26"/>
          <w:szCs w:val="26"/>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D93B43" w:rsidRPr="00794994" w:rsidRDefault="00D93B43" w:rsidP="00D93B43">
      <w:pPr>
        <w:pStyle w:val="ConsPlusNormal"/>
        <w:ind w:firstLine="709"/>
        <w:jc w:val="both"/>
        <w:rPr>
          <w:color w:val="000000"/>
          <w:sz w:val="26"/>
          <w:szCs w:val="26"/>
        </w:rPr>
      </w:pPr>
      <w:r w:rsidRPr="00794994">
        <w:rPr>
          <w:color w:val="000000"/>
          <w:sz w:val="26"/>
          <w:szCs w:val="26"/>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794994">
        <w:rPr>
          <w:rStyle w:val="aa"/>
          <w:rFonts w:ascii="Times New Roman" w:hAnsi="Times New Roman" w:cs="Times New Roman"/>
          <w:color w:val="000000"/>
          <w:sz w:val="26"/>
          <w:szCs w:val="26"/>
        </w:rPr>
        <w:t>закона</w:t>
      </w:r>
      <w:r w:rsidRPr="00794994">
        <w:rPr>
          <w:color w:val="000000"/>
          <w:sz w:val="26"/>
          <w:szCs w:val="26"/>
        </w:rPr>
        <w:t xml:space="preserve"> от 31.07.2020г.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794994">
        <w:rPr>
          <w:rStyle w:val="aa"/>
          <w:rFonts w:ascii="Times New Roman" w:hAnsi="Times New Roman" w:cs="Times New Roman"/>
          <w:color w:val="000000"/>
          <w:sz w:val="26"/>
          <w:szCs w:val="26"/>
        </w:rPr>
        <w:t>закона</w:t>
      </w:r>
      <w:r w:rsidRPr="00794994">
        <w:rPr>
          <w:color w:val="000000"/>
          <w:sz w:val="26"/>
          <w:szCs w:val="26"/>
        </w:rPr>
        <w:t xml:space="preserve"> от 06.10.2003г. № 131-ФЗ «Об общих принципах организации местного самоуправления в Российской Федерации».</w:t>
      </w:r>
    </w:p>
    <w:p w:rsidR="00D93B43" w:rsidRPr="00794994" w:rsidRDefault="00D93B43" w:rsidP="00D93B43">
      <w:pPr>
        <w:pStyle w:val="ConsPlusNormal"/>
        <w:ind w:firstLine="709"/>
        <w:jc w:val="both"/>
        <w:rPr>
          <w:color w:val="000000"/>
          <w:sz w:val="26"/>
          <w:szCs w:val="26"/>
        </w:rPr>
      </w:pPr>
      <w:r w:rsidRPr="00794994">
        <w:rPr>
          <w:color w:val="000000"/>
          <w:sz w:val="26"/>
          <w:szCs w:val="26"/>
        </w:rPr>
        <w:t xml:space="preserve">1.6. Объектами </w:t>
      </w:r>
      <w:bookmarkStart w:id="1" w:name="_Hlk77676821"/>
      <w:r w:rsidRPr="00794994">
        <w:rPr>
          <w:color w:val="000000"/>
          <w:sz w:val="26"/>
          <w:szCs w:val="26"/>
        </w:rPr>
        <w:t xml:space="preserve">муниципального жилищного контроля </w:t>
      </w:r>
      <w:bookmarkEnd w:id="1"/>
      <w:r w:rsidRPr="00794994">
        <w:rPr>
          <w:color w:val="000000"/>
          <w:sz w:val="26"/>
          <w:szCs w:val="26"/>
        </w:rPr>
        <w:t>являются:</w:t>
      </w:r>
    </w:p>
    <w:p w:rsidR="00D93B43" w:rsidRPr="00794994" w:rsidRDefault="00D93B43" w:rsidP="00D93B43">
      <w:pPr>
        <w:pStyle w:val="ConsPlusNormal"/>
        <w:ind w:firstLine="709"/>
        <w:jc w:val="both"/>
        <w:rPr>
          <w:color w:val="000000"/>
          <w:sz w:val="26"/>
          <w:szCs w:val="26"/>
        </w:rPr>
      </w:pPr>
      <w:r w:rsidRPr="00794994">
        <w:rPr>
          <w:color w:val="000000"/>
          <w:sz w:val="26"/>
          <w:szCs w:val="26"/>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sidRPr="00794994">
        <w:rPr>
          <w:color w:val="000000"/>
          <w:sz w:val="26"/>
          <w:szCs w:val="26"/>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2"/>
      <w:r w:rsidRPr="00794994">
        <w:rPr>
          <w:color w:val="000000"/>
          <w:sz w:val="26"/>
          <w:szCs w:val="26"/>
        </w:rPr>
        <w:t>;</w:t>
      </w:r>
      <w:bookmarkEnd w:id="3"/>
    </w:p>
    <w:p w:rsidR="00D93B43" w:rsidRPr="00794994" w:rsidRDefault="00D93B43" w:rsidP="00D93B43">
      <w:pPr>
        <w:pStyle w:val="ConsPlusNormal"/>
        <w:ind w:firstLine="709"/>
        <w:jc w:val="both"/>
        <w:rPr>
          <w:color w:val="000000"/>
          <w:sz w:val="26"/>
          <w:szCs w:val="26"/>
        </w:rPr>
      </w:pPr>
      <w:r w:rsidRPr="00794994">
        <w:rPr>
          <w:color w:val="000000"/>
          <w:sz w:val="26"/>
          <w:szCs w:val="26"/>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D93B43" w:rsidRPr="00794994" w:rsidRDefault="00D93B43" w:rsidP="00D93B43">
      <w:pPr>
        <w:pStyle w:val="ConsPlusNormal"/>
        <w:ind w:firstLine="709"/>
        <w:jc w:val="both"/>
        <w:rPr>
          <w:color w:val="000000"/>
          <w:sz w:val="26"/>
          <w:szCs w:val="26"/>
        </w:rPr>
      </w:pPr>
      <w:r w:rsidRPr="00794994">
        <w:rPr>
          <w:color w:val="000000"/>
          <w:sz w:val="26"/>
          <w:szCs w:val="26"/>
        </w:rPr>
        <w:t>3) жилые помещения муниципального жилищного фонда, общее имущество в многоквартирных домах,</w:t>
      </w:r>
      <w:r w:rsidR="00E67D33">
        <w:rPr>
          <w:color w:val="000000"/>
          <w:sz w:val="26"/>
          <w:szCs w:val="26"/>
        </w:rPr>
        <w:t xml:space="preserve"> </w:t>
      </w:r>
      <w:r w:rsidRPr="00794994">
        <w:rPr>
          <w:color w:val="000000"/>
          <w:sz w:val="26"/>
          <w:szCs w:val="26"/>
        </w:rPr>
        <w:t>в которых есть жилые помещения муниципального жилищного фонда, и другие объекты, к которым предъявляются обязательные требования,</w:t>
      </w:r>
      <w:r w:rsidR="00E67D33">
        <w:rPr>
          <w:color w:val="000000"/>
          <w:sz w:val="26"/>
          <w:szCs w:val="26"/>
        </w:rPr>
        <w:t xml:space="preserve"> </w:t>
      </w:r>
      <w:r w:rsidRPr="00794994">
        <w:rPr>
          <w:color w:val="000000"/>
          <w:sz w:val="26"/>
          <w:szCs w:val="26"/>
        </w:rPr>
        <w:t>указанные в подпунктах 1 – 11 пункта 1.2 настоящего Положения.</w:t>
      </w:r>
    </w:p>
    <w:p w:rsidR="00D93B43" w:rsidRPr="00794994" w:rsidRDefault="00D93B43" w:rsidP="00D93B43">
      <w:pPr>
        <w:pStyle w:val="ConsPlusNormal"/>
        <w:ind w:firstLine="709"/>
        <w:jc w:val="both"/>
        <w:rPr>
          <w:color w:val="000000"/>
          <w:sz w:val="26"/>
          <w:szCs w:val="26"/>
        </w:rPr>
      </w:pPr>
      <w:r w:rsidRPr="00794994">
        <w:rPr>
          <w:color w:val="000000"/>
          <w:sz w:val="26"/>
          <w:szCs w:val="26"/>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D93B43" w:rsidRPr="00794994" w:rsidRDefault="00D93B43" w:rsidP="00D93B43">
      <w:pPr>
        <w:pStyle w:val="ConsPlusNormal"/>
        <w:ind w:firstLine="709"/>
        <w:jc w:val="both"/>
        <w:rPr>
          <w:color w:val="000000"/>
          <w:sz w:val="26"/>
          <w:szCs w:val="26"/>
        </w:rPr>
      </w:pPr>
      <w:r w:rsidRPr="00794994">
        <w:rPr>
          <w:color w:val="000000"/>
          <w:sz w:val="26"/>
          <w:szCs w:val="26"/>
        </w:rPr>
        <w:t>1.8. Система оценки и управления рисками при осуществлении муниципального жилищного контроля не применяется.</w:t>
      </w:r>
    </w:p>
    <w:p w:rsidR="00D93B43" w:rsidRPr="00794994" w:rsidRDefault="00D93B43" w:rsidP="00D93B43">
      <w:pPr>
        <w:pStyle w:val="ConsPlusNormal"/>
        <w:ind w:firstLine="0"/>
        <w:jc w:val="center"/>
        <w:rPr>
          <w:color w:val="000000"/>
          <w:sz w:val="26"/>
          <w:szCs w:val="26"/>
        </w:rPr>
      </w:pPr>
      <w:bookmarkStart w:id="4" w:name="Par61"/>
      <w:bookmarkEnd w:id="4"/>
    </w:p>
    <w:p w:rsidR="00D93B43" w:rsidRPr="00794994" w:rsidRDefault="00D93B43" w:rsidP="00D93B43">
      <w:pPr>
        <w:pStyle w:val="ConsPlusNormal"/>
        <w:ind w:firstLine="0"/>
        <w:jc w:val="center"/>
        <w:rPr>
          <w:b/>
          <w:bCs/>
          <w:color w:val="000000"/>
          <w:sz w:val="26"/>
          <w:szCs w:val="26"/>
        </w:rPr>
      </w:pPr>
      <w:r w:rsidRPr="00794994">
        <w:rPr>
          <w:b/>
          <w:bCs/>
          <w:color w:val="000000"/>
          <w:sz w:val="26"/>
          <w:szCs w:val="26"/>
        </w:rPr>
        <w:t>2. Профилактика рисков причинения вреда (ущерба) охраняемым законом ценностям</w:t>
      </w:r>
    </w:p>
    <w:p w:rsidR="00D93B43" w:rsidRPr="00794994" w:rsidRDefault="00D93B43" w:rsidP="00D93B43">
      <w:pPr>
        <w:pStyle w:val="ConsPlusNormal"/>
        <w:ind w:firstLine="0"/>
        <w:jc w:val="center"/>
        <w:rPr>
          <w:b/>
          <w:bCs/>
          <w:color w:val="000000"/>
          <w:sz w:val="26"/>
          <w:szCs w:val="26"/>
        </w:rPr>
      </w:pPr>
    </w:p>
    <w:p w:rsidR="00D93B43" w:rsidRPr="00794994" w:rsidRDefault="00D93B43" w:rsidP="00D93B43">
      <w:pPr>
        <w:pStyle w:val="ConsPlusNormal"/>
        <w:ind w:firstLine="709"/>
        <w:jc w:val="both"/>
        <w:rPr>
          <w:sz w:val="26"/>
          <w:szCs w:val="26"/>
        </w:rPr>
      </w:pPr>
      <w:r w:rsidRPr="00794994">
        <w:rPr>
          <w:color w:val="000000"/>
          <w:sz w:val="26"/>
          <w:szCs w:val="26"/>
        </w:rPr>
        <w:t>2.1. Администрация осуществляет муниципальный жилищный контроль в том числе посредством проведения профилактических мероприятий.</w:t>
      </w:r>
    </w:p>
    <w:p w:rsidR="00D93B43" w:rsidRPr="00794994" w:rsidRDefault="00D93B43" w:rsidP="00D93B43">
      <w:pPr>
        <w:pStyle w:val="ConsPlusNormal"/>
        <w:ind w:firstLine="709"/>
        <w:jc w:val="both"/>
        <w:rPr>
          <w:sz w:val="26"/>
          <w:szCs w:val="26"/>
        </w:rPr>
      </w:pPr>
      <w:r w:rsidRPr="00794994">
        <w:rPr>
          <w:color w:val="000000"/>
          <w:sz w:val="26"/>
          <w:szCs w:val="26"/>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93B43" w:rsidRPr="00794994" w:rsidRDefault="00D93B43" w:rsidP="00D93B43">
      <w:pPr>
        <w:pStyle w:val="ConsPlusNormal"/>
        <w:ind w:firstLine="709"/>
        <w:jc w:val="both"/>
        <w:rPr>
          <w:sz w:val="26"/>
          <w:szCs w:val="26"/>
        </w:rPr>
      </w:pPr>
      <w:r w:rsidRPr="00794994">
        <w:rPr>
          <w:color w:val="000000"/>
          <w:sz w:val="26"/>
          <w:szCs w:val="26"/>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D93B43" w:rsidRPr="00794994" w:rsidRDefault="00D93B43" w:rsidP="00D93B43">
      <w:pPr>
        <w:pStyle w:val="ConsPlusNormal"/>
        <w:ind w:firstLine="709"/>
        <w:jc w:val="both"/>
        <w:rPr>
          <w:sz w:val="26"/>
          <w:szCs w:val="26"/>
        </w:rPr>
      </w:pPr>
      <w:r w:rsidRPr="00794994">
        <w:rPr>
          <w:color w:val="000000"/>
          <w:sz w:val="26"/>
          <w:szCs w:val="26"/>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D93B43" w:rsidRPr="00794994" w:rsidRDefault="00D93B43" w:rsidP="00D93B43">
      <w:pPr>
        <w:pStyle w:val="ConsPlusNormal"/>
        <w:ind w:firstLine="709"/>
        <w:jc w:val="both"/>
        <w:rPr>
          <w:sz w:val="26"/>
          <w:szCs w:val="26"/>
        </w:rPr>
      </w:pPr>
      <w:r w:rsidRPr="00794994">
        <w:rPr>
          <w:color w:val="000000"/>
          <w:sz w:val="26"/>
          <w:szCs w:val="26"/>
        </w:rPr>
        <w:lastRenderedPageBreak/>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w:t>
      </w:r>
      <w:r w:rsidR="00AC7942">
        <w:rPr>
          <w:color w:val="000000"/>
          <w:sz w:val="26"/>
          <w:szCs w:val="26"/>
        </w:rPr>
        <w:t>Спиридоновобудской</w:t>
      </w:r>
      <w:r w:rsidRPr="00794994">
        <w:rPr>
          <w:color w:val="000000"/>
          <w:sz w:val="26"/>
          <w:szCs w:val="26"/>
        </w:rPr>
        <w:t xml:space="preserve"> сельской</w:t>
      </w:r>
      <w:r w:rsidR="00E67D33">
        <w:rPr>
          <w:color w:val="000000"/>
          <w:sz w:val="26"/>
          <w:szCs w:val="26"/>
        </w:rPr>
        <w:t xml:space="preserve"> </w:t>
      </w:r>
      <w:r w:rsidRPr="00794994">
        <w:rPr>
          <w:color w:val="000000"/>
          <w:sz w:val="26"/>
          <w:szCs w:val="26"/>
        </w:rPr>
        <w:t>администрации для принятия решения о проведении контрольных мероприятий.</w:t>
      </w:r>
    </w:p>
    <w:p w:rsidR="00D93B43" w:rsidRPr="00794994" w:rsidRDefault="00D93B43" w:rsidP="00D93B43">
      <w:pPr>
        <w:pStyle w:val="ConsPlusNormal"/>
        <w:ind w:firstLine="709"/>
        <w:jc w:val="both"/>
        <w:rPr>
          <w:sz w:val="26"/>
          <w:szCs w:val="26"/>
        </w:rPr>
      </w:pPr>
      <w:r w:rsidRPr="00794994">
        <w:rPr>
          <w:color w:val="000000"/>
          <w:sz w:val="26"/>
          <w:szCs w:val="26"/>
        </w:rPr>
        <w:t>2.5. При осуществлении администрацией муниципального жилищного контроля могут проводиться следующие виды профилактических мероприятий:</w:t>
      </w:r>
    </w:p>
    <w:p w:rsidR="00D93B43" w:rsidRPr="00794994" w:rsidRDefault="00D93B43" w:rsidP="00D93B43">
      <w:pPr>
        <w:pStyle w:val="ConsPlusNormal"/>
        <w:ind w:firstLine="709"/>
        <w:jc w:val="both"/>
        <w:rPr>
          <w:sz w:val="26"/>
          <w:szCs w:val="26"/>
        </w:rPr>
      </w:pPr>
      <w:r w:rsidRPr="00794994">
        <w:rPr>
          <w:color w:val="000000"/>
          <w:sz w:val="26"/>
          <w:szCs w:val="26"/>
        </w:rPr>
        <w:t>1) информирование;</w:t>
      </w:r>
    </w:p>
    <w:p w:rsidR="00D93B43" w:rsidRPr="00794994" w:rsidRDefault="00D93B43" w:rsidP="00D93B43">
      <w:pPr>
        <w:pStyle w:val="ConsPlusNormal"/>
        <w:ind w:firstLine="709"/>
        <w:jc w:val="both"/>
        <w:rPr>
          <w:color w:val="000000"/>
          <w:sz w:val="26"/>
          <w:szCs w:val="26"/>
        </w:rPr>
      </w:pPr>
      <w:r w:rsidRPr="00794994">
        <w:rPr>
          <w:color w:val="000000"/>
          <w:sz w:val="26"/>
          <w:szCs w:val="26"/>
        </w:rPr>
        <w:t>2) обобщение правоприменительной практики;</w:t>
      </w:r>
    </w:p>
    <w:p w:rsidR="00D93B43" w:rsidRPr="00794994" w:rsidRDefault="00D93B43" w:rsidP="00D93B43">
      <w:pPr>
        <w:pStyle w:val="ConsPlusNormal"/>
        <w:ind w:firstLine="709"/>
        <w:jc w:val="both"/>
        <w:rPr>
          <w:color w:val="000000"/>
          <w:sz w:val="26"/>
          <w:szCs w:val="26"/>
        </w:rPr>
      </w:pPr>
      <w:r w:rsidRPr="00794994">
        <w:rPr>
          <w:color w:val="000000"/>
          <w:sz w:val="26"/>
          <w:szCs w:val="26"/>
        </w:rPr>
        <w:t>3) объявление предостережений;</w:t>
      </w:r>
    </w:p>
    <w:p w:rsidR="00D93B43" w:rsidRPr="00794994" w:rsidRDefault="00D93B43" w:rsidP="00D93B43">
      <w:pPr>
        <w:pStyle w:val="ConsPlusNormal"/>
        <w:ind w:firstLine="709"/>
        <w:jc w:val="both"/>
        <w:rPr>
          <w:color w:val="000000"/>
          <w:sz w:val="26"/>
          <w:szCs w:val="26"/>
        </w:rPr>
      </w:pPr>
      <w:r w:rsidRPr="00794994">
        <w:rPr>
          <w:color w:val="000000"/>
          <w:sz w:val="26"/>
          <w:szCs w:val="26"/>
        </w:rPr>
        <w:t>4) консультирование;</w:t>
      </w:r>
    </w:p>
    <w:p w:rsidR="00D93B43" w:rsidRPr="00794994" w:rsidRDefault="00D93B43" w:rsidP="00D93B43">
      <w:pPr>
        <w:pStyle w:val="ConsPlusNormal"/>
        <w:ind w:firstLine="709"/>
        <w:jc w:val="both"/>
        <w:rPr>
          <w:color w:val="000000"/>
          <w:sz w:val="26"/>
          <w:szCs w:val="26"/>
        </w:rPr>
      </w:pPr>
      <w:r w:rsidRPr="00794994">
        <w:rPr>
          <w:color w:val="000000"/>
          <w:sz w:val="26"/>
          <w:szCs w:val="26"/>
        </w:rPr>
        <w:t>5) профилактический визит.</w:t>
      </w:r>
    </w:p>
    <w:p w:rsidR="00D93B43" w:rsidRPr="00E67D33" w:rsidRDefault="00D93B43" w:rsidP="00D93B43">
      <w:pPr>
        <w:ind w:firstLine="709"/>
        <w:jc w:val="both"/>
        <w:rPr>
          <w:rFonts w:ascii="Times New Roman" w:hAnsi="Times New Roman" w:cs="Times New Roman"/>
          <w:sz w:val="26"/>
          <w:szCs w:val="26"/>
        </w:rPr>
      </w:pPr>
      <w:r w:rsidRPr="00E67D33">
        <w:rPr>
          <w:rFonts w:ascii="Times New Roman" w:hAnsi="Times New Roman" w:cs="Times New Roman"/>
          <w:sz w:val="26"/>
          <w:szCs w:val="26"/>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E67D33">
        <w:rPr>
          <w:rFonts w:ascii="Times New Roman" w:hAnsi="Times New Roman" w:cs="Times New Roman"/>
          <w:sz w:val="26"/>
          <w:szCs w:val="26"/>
          <w:shd w:val="clear" w:color="auto" w:fill="FFFFFF"/>
        </w:rPr>
        <w:t xml:space="preserve">доступ к специальному разделу должен осуществляться с главной (основной) страницы </w:t>
      </w:r>
      <w:r w:rsidRPr="00E67D33">
        <w:rPr>
          <w:rFonts w:ascii="Times New Roman" w:hAnsi="Times New Roman" w:cs="Times New Roman"/>
          <w:sz w:val="26"/>
          <w:szCs w:val="26"/>
        </w:rPr>
        <w:t>официального сайта администрации</w:t>
      </w:r>
      <w:r w:rsidRPr="00E67D33">
        <w:rPr>
          <w:rFonts w:ascii="Times New Roman" w:hAnsi="Times New Roman" w:cs="Times New Roman"/>
          <w:sz w:val="26"/>
          <w:szCs w:val="26"/>
          <w:shd w:val="clear" w:color="auto" w:fill="FFFFFF"/>
        </w:rPr>
        <w:t>)</w:t>
      </w:r>
      <w:r w:rsidRPr="00E67D33">
        <w:rPr>
          <w:rFonts w:ascii="Times New Roman" w:hAnsi="Times New Roman" w:cs="Times New Roman"/>
          <w:sz w:val="26"/>
          <w:szCs w:val="26"/>
        </w:rPr>
        <w:t>, в средствах массовой информации,</w:t>
      </w:r>
      <w:r w:rsidRPr="00E67D33">
        <w:rPr>
          <w:rFonts w:ascii="Times New Roman" w:hAnsi="Times New Roman" w:cs="Times New Roman"/>
          <w:sz w:val="26"/>
          <w:szCs w:val="26"/>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93B43" w:rsidRPr="00794994" w:rsidRDefault="00D93B43" w:rsidP="00D93B43">
      <w:pPr>
        <w:pStyle w:val="ConsPlusNormal"/>
        <w:ind w:firstLine="709"/>
        <w:jc w:val="both"/>
        <w:rPr>
          <w:color w:val="000000"/>
          <w:sz w:val="26"/>
          <w:szCs w:val="26"/>
        </w:rPr>
      </w:pPr>
      <w:r w:rsidRPr="00794994">
        <w:rPr>
          <w:color w:val="000000"/>
          <w:sz w:val="26"/>
          <w:szCs w:val="26"/>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794994">
          <w:rPr>
            <w:rStyle w:val="aa"/>
            <w:rFonts w:ascii="Times New Roman" w:hAnsi="Times New Roman" w:cs="Times New Roman"/>
            <w:color w:val="000000"/>
            <w:sz w:val="26"/>
            <w:szCs w:val="26"/>
          </w:rPr>
          <w:t>частью 3 статьи 46</w:t>
        </w:r>
      </w:hyperlink>
      <w:r w:rsidRPr="00794994">
        <w:rPr>
          <w:color w:val="000000"/>
          <w:sz w:val="26"/>
          <w:szCs w:val="26"/>
        </w:rPr>
        <w:t xml:space="preserve"> Федерального закона от 31.07.2020г. № 248-ФЗ «О государственном контроле (надзоре) и муниципальном контроле в Российской Федерации».</w:t>
      </w:r>
    </w:p>
    <w:p w:rsidR="00D93B43" w:rsidRPr="00794994" w:rsidRDefault="00D93B43" w:rsidP="00D93B43">
      <w:pPr>
        <w:pStyle w:val="ConsPlusNormal"/>
        <w:ind w:firstLine="709"/>
        <w:jc w:val="both"/>
        <w:rPr>
          <w:color w:val="000000"/>
          <w:sz w:val="26"/>
          <w:szCs w:val="26"/>
        </w:rPr>
      </w:pPr>
      <w:r w:rsidRPr="00794994">
        <w:rPr>
          <w:color w:val="000000"/>
          <w:sz w:val="26"/>
          <w:szCs w:val="26"/>
        </w:rPr>
        <w:t xml:space="preserve">Администрация также вправе информировать население </w:t>
      </w:r>
      <w:r w:rsidR="0060249A">
        <w:rPr>
          <w:color w:val="000000"/>
          <w:sz w:val="26"/>
          <w:szCs w:val="26"/>
        </w:rPr>
        <w:t>Спиридоновобудского</w:t>
      </w:r>
      <w:r w:rsidRPr="00794994">
        <w:rPr>
          <w:color w:val="000000"/>
          <w:sz w:val="26"/>
          <w:szCs w:val="26"/>
        </w:rPr>
        <w:t xml:space="preserve"> сельского поселения на собраниях и конференциях граждан об обязательных требованиях, предъявляемых к объектам контроля.</w:t>
      </w:r>
    </w:p>
    <w:p w:rsidR="00D93B43" w:rsidRPr="00794994" w:rsidRDefault="00D93B43" w:rsidP="00D93B43">
      <w:pPr>
        <w:pStyle w:val="ConsPlusNormal"/>
        <w:ind w:firstLine="709"/>
        <w:jc w:val="both"/>
        <w:rPr>
          <w:sz w:val="26"/>
          <w:szCs w:val="26"/>
        </w:rPr>
      </w:pPr>
      <w:r w:rsidRPr="00794994">
        <w:rPr>
          <w:color w:val="000000"/>
          <w:sz w:val="26"/>
          <w:szCs w:val="26"/>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D93B43" w:rsidRPr="00794994" w:rsidRDefault="00D93B43" w:rsidP="00D93B43">
      <w:pPr>
        <w:pStyle w:val="ConsPlusNormal"/>
        <w:ind w:firstLine="709"/>
        <w:jc w:val="both"/>
        <w:rPr>
          <w:color w:val="000000"/>
          <w:sz w:val="26"/>
          <w:szCs w:val="26"/>
        </w:rPr>
      </w:pPr>
      <w:r w:rsidRPr="00794994">
        <w:rPr>
          <w:color w:val="000000"/>
          <w:sz w:val="26"/>
          <w:szCs w:val="26"/>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администрации.</w:t>
      </w:r>
      <w:r w:rsidR="00E67D33">
        <w:rPr>
          <w:color w:val="000000"/>
          <w:sz w:val="26"/>
          <w:szCs w:val="26"/>
        </w:rPr>
        <w:t xml:space="preserve"> </w:t>
      </w:r>
      <w:r w:rsidRPr="00794994">
        <w:rPr>
          <w:color w:val="000000"/>
          <w:sz w:val="26"/>
          <w:szCs w:val="26"/>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D93B43" w:rsidRPr="00E67D33" w:rsidRDefault="00D93B43" w:rsidP="00D93B43">
      <w:pPr>
        <w:ind w:firstLine="709"/>
        <w:jc w:val="both"/>
        <w:rPr>
          <w:rFonts w:ascii="Times New Roman" w:hAnsi="Times New Roman" w:cs="Times New Roman"/>
          <w:sz w:val="26"/>
          <w:szCs w:val="26"/>
        </w:rPr>
      </w:pPr>
      <w:r w:rsidRPr="00E67D33">
        <w:rPr>
          <w:rFonts w:ascii="Times New Roman" w:hAnsi="Times New Roman" w:cs="Times New Roman"/>
          <w:sz w:val="26"/>
          <w:szCs w:val="26"/>
        </w:rPr>
        <w:t>2.8. Предостережение о недопустимости нарушения обязательных требований и предложение</w:t>
      </w:r>
      <w:r w:rsidRPr="00E67D33">
        <w:rPr>
          <w:rFonts w:ascii="Times New Roman" w:hAnsi="Times New Roman" w:cs="Times New Roman"/>
          <w:sz w:val="26"/>
          <w:szCs w:val="26"/>
          <w:shd w:val="clear" w:color="auto" w:fill="FFFFFF"/>
        </w:rPr>
        <w:t xml:space="preserve"> принять меры по обеспечению соблюдения обязательных требований</w:t>
      </w:r>
      <w:r w:rsidRPr="00E67D33">
        <w:rPr>
          <w:rFonts w:ascii="Times New Roman" w:hAnsi="Times New Roman" w:cs="Times New Roman"/>
          <w:sz w:val="26"/>
          <w:szCs w:val="26"/>
        </w:rPr>
        <w:t xml:space="preserve"> объявляются контролируемому лицу в случае наличия у администрации сведений о готовящихся нарушениях обязательных требований </w:t>
      </w:r>
      <w:r w:rsidRPr="00E67D33">
        <w:rPr>
          <w:rFonts w:ascii="Times New Roman" w:hAnsi="Times New Roman" w:cs="Times New Roman"/>
          <w:sz w:val="26"/>
          <w:szCs w:val="26"/>
          <w:shd w:val="clear" w:color="auto" w:fill="FFFFFF"/>
        </w:rPr>
        <w:t>или признаках нарушений обязательных требований </w:t>
      </w:r>
      <w:r w:rsidRPr="00E67D33">
        <w:rPr>
          <w:rFonts w:ascii="Times New Roman" w:hAnsi="Times New Roman" w:cs="Times New Roman"/>
          <w:sz w:val="26"/>
          <w:szCs w:val="26"/>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w:t>
      </w:r>
      <w:r w:rsidR="00AC7942">
        <w:rPr>
          <w:rFonts w:ascii="Times New Roman" w:hAnsi="Times New Roman" w:cs="Times New Roman"/>
          <w:sz w:val="26"/>
          <w:szCs w:val="26"/>
        </w:rPr>
        <w:t>Спиридоновобудской</w:t>
      </w:r>
      <w:r w:rsidRPr="00E67D33">
        <w:rPr>
          <w:rFonts w:ascii="Times New Roman" w:hAnsi="Times New Roman" w:cs="Times New Roman"/>
          <w:sz w:val="26"/>
          <w:szCs w:val="26"/>
        </w:rPr>
        <w:t xml:space="preserve"> сельской администрации</w:t>
      </w:r>
      <w:r w:rsidR="00E67D33">
        <w:rPr>
          <w:rFonts w:ascii="Times New Roman" w:hAnsi="Times New Roman" w:cs="Times New Roman"/>
          <w:sz w:val="26"/>
          <w:szCs w:val="26"/>
        </w:rPr>
        <w:t xml:space="preserve"> </w:t>
      </w:r>
      <w:r w:rsidRPr="00E67D33">
        <w:rPr>
          <w:rFonts w:ascii="Times New Roman" w:hAnsi="Times New Roman" w:cs="Times New Roman"/>
          <w:sz w:val="26"/>
          <w:szCs w:val="26"/>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D93B43" w:rsidRPr="00E67D33" w:rsidRDefault="00D93B43" w:rsidP="00D93B43">
      <w:pPr>
        <w:ind w:firstLine="709"/>
        <w:jc w:val="both"/>
        <w:rPr>
          <w:rFonts w:ascii="Times New Roman" w:hAnsi="Times New Roman" w:cs="Times New Roman"/>
          <w:sz w:val="26"/>
          <w:szCs w:val="26"/>
        </w:rPr>
      </w:pPr>
      <w:r w:rsidRPr="00E67D33">
        <w:rPr>
          <w:rFonts w:ascii="Times New Roman" w:hAnsi="Times New Roman" w:cs="Times New Roman"/>
          <w:sz w:val="26"/>
          <w:szCs w:val="26"/>
        </w:rPr>
        <w:t xml:space="preserve">Предостережение о недопустимости нарушения обязательных требований оформляется в соответствии с формой, утвержденной </w:t>
      </w:r>
      <w:r w:rsidRPr="00E67D33">
        <w:rPr>
          <w:rFonts w:ascii="Times New Roman" w:hAnsi="Times New Roman" w:cs="Times New Roman"/>
          <w:sz w:val="26"/>
          <w:szCs w:val="26"/>
          <w:shd w:val="clear" w:color="auto" w:fill="FFFFFF"/>
        </w:rPr>
        <w:t>приказом Министерства экономического развития Российской Федерации от 31.03.2021г. № 151</w:t>
      </w:r>
      <w:r w:rsidRPr="00E67D33">
        <w:rPr>
          <w:rFonts w:ascii="Times New Roman" w:hAnsi="Times New Roman" w:cs="Times New Roman"/>
          <w:sz w:val="26"/>
          <w:szCs w:val="26"/>
        </w:rPr>
        <w:br/>
      </w:r>
      <w:r w:rsidRPr="00E67D33">
        <w:rPr>
          <w:rFonts w:ascii="Times New Roman" w:hAnsi="Times New Roman" w:cs="Times New Roman"/>
          <w:sz w:val="26"/>
          <w:szCs w:val="26"/>
          <w:shd w:val="clear" w:color="auto" w:fill="FFFFFF"/>
        </w:rPr>
        <w:t>«О типовых формах документов, используемых контрольным (надзорным) органом»</w:t>
      </w:r>
      <w:r w:rsidRPr="00E67D33">
        <w:rPr>
          <w:rFonts w:ascii="Times New Roman" w:hAnsi="Times New Roman" w:cs="Times New Roman"/>
          <w:sz w:val="26"/>
          <w:szCs w:val="26"/>
        </w:rPr>
        <w:t xml:space="preserve">. </w:t>
      </w:r>
    </w:p>
    <w:p w:rsidR="00D93B43" w:rsidRPr="00794994" w:rsidRDefault="00D93B43" w:rsidP="00D93B43">
      <w:pPr>
        <w:pStyle w:val="ConsPlusNormal"/>
        <w:ind w:firstLine="709"/>
        <w:jc w:val="both"/>
        <w:rPr>
          <w:sz w:val="26"/>
          <w:szCs w:val="26"/>
        </w:rPr>
      </w:pPr>
      <w:r w:rsidRPr="00794994">
        <w:rPr>
          <w:color w:val="000000"/>
          <w:sz w:val="26"/>
          <w:szCs w:val="26"/>
        </w:rPr>
        <w:lastRenderedPageBreak/>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D93B43" w:rsidRPr="00794994" w:rsidRDefault="00D93B43" w:rsidP="00D93B43">
      <w:pPr>
        <w:pStyle w:val="ConsPlusNormal"/>
        <w:ind w:firstLine="709"/>
        <w:jc w:val="both"/>
        <w:rPr>
          <w:sz w:val="26"/>
          <w:szCs w:val="26"/>
        </w:rPr>
      </w:pPr>
      <w:r w:rsidRPr="00794994">
        <w:rPr>
          <w:color w:val="000000"/>
          <w:sz w:val="26"/>
          <w:szCs w:val="26"/>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D93B43" w:rsidRPr="00794994" w:rsidRDefault="00D93B43" w:rsidP="00D93B43">
      <w:pPr>
        <w:pStyle w:val="ConsPlusNormal"/>
        <w:ind w:firstLine="709"/>
        <w:jc w:val="both"/>
        <w:rPr>
          <w:sz w:val="26"/>
          <w:szCs w:val="26"/>
        </w:rPr>
      </w:pPr>
      <w:r w:rsidRPr="00794994">
        <w:rPr>
          <w:color w:val="000000"/>
          <w:sz w:val="26"/>
          <w:szCs w:val="26"/>
        </w:rPr>
        <w:t>2.9.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93B43" w:rsidRPr="00794994" w:rsidRDefault="00D93B43" w:rsidP="00D93B43">
      <w:pPr>
        <w:pStyle w:val="ConsPlusNormal"/>
        <w:ind w:firstLine="709"/>
        <w:jc w:val="both"/>
        <w:rPr>
          <w:sz w:val="26"/>
          <w:szCs w:val="26"/>
        </w:rPr>
      </w:pPr>
      <w:r w:rsidRPr="00794994">
        <w:rPr>
          <w:color w:val="000000"/>
          <w:sz w:val="26"/>
          <w:szCs w:val="26"/>
        </w:rPr>
        <w:t xml:space="preserve">Личный прием граждан проводится главой </w:t>
      </w:r>
      <w:r w:rsidR="00AC7942">
        <w:rPr>
          <w:color w:val="000000"/>
          <w:sz w:val="26"/>
          <w:szCs w:val="26"/>
        </w:rPr>
        <w:t>Спиридоновобудской</w:t>
      </w:r>
      <w:r w:rsidRPr="00794994">
        <w:rPr>
          <w:color w:val="000000"/>
          <w:sz w:val="26"/>
          <w:szCs w:val="26"/>
        </w:rPr>
        <w:t xml:space="preserve"> сельской администрации</w:t>
      </w:r>
      <w:r w:rsidR="00E67D33">
        <w:rPr>
          <w:color w:val="000000"/>
          <w:sz w:val="26"/>
          <w:szCs w:val="26"/>
        </w:rPr>
        <w:t xml:space="preserve"> </w:t>
      </w:r>
      <w:r w:rsidRPr="00794994">
        <w:rPr>
          <w:color w:val="000000"/>
          <w:sz w:val="26"/>
          <w:szCs w:val="26"/>
        </w:rPr>
        <w:t>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D93B43" w:rsidRPr="00794994" w:rsidRDefault="00D93B43" w:rsidP="00D93B43">
      <w:pPr>
        <w:pStyle w:val="ConsPlusNormal"/>
        <w:ind w:firstLine="709"/>
        <w:jc w:val="both"/>
        <w:rPr>
          <w:sz w:val="26"/>
          <w:szCs w:val="26"/>
        </w:rPr>
      </w:pPr>
      <w:r w:rsidRPr="00794994">
        <w:rPr>
          <w:color w:val="000000"/>
          <w:sz w:val="26"/>
          <w:szCs w:val="26"/>
        </w:rPr>
        <w:t>Консультирование осуществляется в устной или письменной форме по следующим вопросам:</w:t>
      </w:r>
    </w:p>
    <w:p w:rsidR="00D93B43" w:rsidRPr="00794994" w:rsidRDefault="00D93B43" w:rsidP="00D93B43">
      <w:pPr>
        <w:pStyle w:val="ConsPlusNormal"/>
        <w:ind w:firstLine="709"/>
        <w:jc w:val="both"/>
        <w:rPr>
          <w:sz w:val="26"/>
          <w:szCs w:val="26"/>
        </w:rPr>
      </w:pPr>
      <w:r w:rsidRPr="00794994">
        <w:rPr>
          <w:color w:val="000000"/>
          <w:sz w:val="26"/>
          <w:szCs w:val="26"/>
        </w:rPr>
        <w:t>1) организация и осуществление муниципального жилищного контроля;</w:t>
      </w:r>
    </w:p>
    <w:p w:rsidR="00D93B43" w:rsidRPr="00794994" w:rsidRDefault="00D93B43" w:rsidP="00D93B43">
      <w:pPr>
        <w:pStyle w:val="ConsPlusNormal"/>
        <w:ind w:firstLine="709"/>
        <w:jc w:val="both"/>
        <w:rPr>
          <w:sz w:val="26"/>
          <w:szCs w:val="26"/>
        </w:rPr>
      </w:pPr>
      <w:r w:rsidRPr="00794994">
        <w:rPr>
          <w:color w:val="000000"/>
          <w:sz w:val="26"/>
          <w:szCs w:val="26"/>
        </w:rPr>
        <w:t>2) порядок осуществления контрольных мероприятий, установленных настоящим Положением;</w:t>
      </w:r>
    </w:p>
    <w:p w:rsidR="00D93B43" w:rsidRPr="00794994" w:rsidRDefault="00D93B43" w:rsidP="00D93B43">
      <w:pPr>
        <w:pStyle w:val="ConsPlusNormal"/>
        <w:ind w:firstLine="709"/>
        <w:jc w:val="both"/>
        <w:rPr>
          <w:sz w:val="26"/>
          <w:szCs w:val="26"/>
        </w:rPr>
      </w:pPr>
      <w:r w:rsidRPr="00794994">
        <w:rPr>
          <w:color w:val="000000"/>
          <w:sz w:val="26"/>
          <w:szCs w:val="26"/>
        </w:rPr>
        <w:t>3) порядок обжалования действий (бездействия) должностных лиц, уполномоченных осуществлять муниципальный жилищный контроль;</w:t>
      </w:r>
    </w:p>
    <w:p w:rsidR="00D93B43" w:rsidRPr="00794994" w:rsidRDefault="00D93B43" w:rsidP="00D93B43">
      <w:pPr>
        <w:pStyle w:val="ConsPlusNormal"/>
        <w:ind w:firstLine="709"/>
        <w:jc w:val="both"/>
        <w:rPr>
          <w:color w:val="000000"/>
          <w:sz w:val="26"/>
          <w:szCs w:val="26"/>
        </w:rPr>
      </w:pPr>
      <w:r w:rsidRPr="00794994">
        <w:rPr>
          <w:color w:val="000000"/>
          <w:sz w:val="26"/>
          <w:szCs w:val="26"/>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93B43" w:rsidRPr="00794994" w:rsidRDefault="00D93B43" w:rsidP="00D93B43">
      <w:pPr>
        <w:pStyle w:val="ConsPlusNormal"/>
        <w:ind w:firstLine="709"/>
        <w:jc w:val="both"/>
        <w:rPr>
          <w:color w:val="000000"/>
          <w:sz w:val="26"/>
          <w:szCs w:val="26"/>
        </w:rPr>
      </w:pPr>
      <w:r w:rsidRPr="00794994">
        <w:rPr>
          <w:color w:val="000000"/>
          <w:sz w:val="26"/>
          <w:szCs w:val="26"/>
        </w:rPr>
        <w:t xml:space="preserve">Консультирование контролируемых лиц в устной форме может осуществляться также на собраниях и конференциях граждан. </w:t>
      </w:r>
    </w:p>
    <w:p w:rsidR="00D93B43" w:rsidRPr="00794994" w:rsidRDefault="00D93B43" w:rsidP="00D93B43">
      <w:pPr>
        <w:pStyle w:val="ConsPlusNormal"/>
        <w:ind w:firstLine="709"/>
        <w:jc w:val="both"/>
        <w:rPr>
          <w:sz w:val="26"/>
          <w:szCs w:val="26"/>
        </w:rPr>
      </w:pPr>
      <w:r w:rsidRPr="00794994">
        <w:rPr>
          <w:color w:val="000000"/>
          <w:sz w:val="26"/>
          <w:szCs w:val="26"/>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D93B43" w:rsidRPr="00794994" w:rsidRDefault="00D93B43" w:rsidP="00D93B43">
      <w:pPr>
        <w:pStyle w:val="ConsPlusNormal"/>
        <w:ind w:firstLine="709"/>
        <w:jc w:val="both"/>
        <w:rPr>
          <w:sz w:val="26"/>
          <w:szCs w:val="26"/>
        </w:rPr>
      </w:pPr>
      <w:r w:rsidRPr="00794994">
        <w:rPr>
          <w:color w:val="000000"/>
          <w:sz w:val="26"/>
          <w:szCs w:val="26"/>
        </w:rPr>
        <w:t>1) контролируемым лицом представлен письменный запрос о представлении письменного ответа по вопросам консультирования;</w:t>
      </w:r>
    </w:p>
    <w:p w:rsidR="00D93B43" w:rsidRPr="00794994" w:rsidRDefault="00D93B43" w:rsidP="00D93B43">
      <w:pPr>
        <w:pStyle w:val="ConsPlusNormal"/>
        <w:ind w:firstLine="709"/>
        <w:jc w:val="both"/>
        <w:rPr>
          <w:sz w:val="26"/>
          <w:szCs w:val="26"/>
        </w:rPr>
      </w:pPr>
      <w:r w:rsidRPr="00794994">
        <w:rPr>
          <w:color w:val="000000"/>
          <w:sz w:val="26"/>
          <w:szCs w:val="26"/>
        </w:rPr>
        <w:t>2) за время консультирования предоставить в устной форме ответ на поставленные вопросы невозможно;</w:t>
      </w:r>
    </w:p>
    <w:p w:rsidR="00D93B43" w:rsidRPr="00794994" w:rsidRDefault="00D93B43" w:rsidP="00D93B43">
      <w:pPr>
        <w:pStyle w:val="ConsPlusNormal"/>
        <w:ind w:firstLine="709"/>
        <w:jc w:val="both"/>
        <w:rPr>
          <w:sz w:val="26"/>
          <w:szCs w:val="26"/>
        </w:rPr>
      </w:pPr>
      <w:r w:rsidRPr="00794994">
        <w:rPr>
          <w:color w:val="000000"/>
          <w:sz w:val="26"/>
          <w:szCs w:val="26"/>
        </w:rPr>
        <w:t>3) ответ на поставленные вопросы требует дополнительного запроса сведений.</w:t>
      </w:r>
    </w:p>
    <w:p w:rsidR="00D93B43" w:rsidRPr="00794994" w:rsidRDefault="00D93B43" w:rsidP="00D93B43">
      <w:pPr>
        <w:pStyle w:val="ConsPlusNormal"/>
        <w:ind w:firstLine="709"/>
        <w:jc w:val="both"/>
        <w:rPr>
          <w:sz w:val="26"/>
          <w:szCs w:val="26"/>
        </w:rPr>
      </w:pPr>
      <w:r w:rsidRPr="00794994">
        <w:rPr>
          <w:color w:val="000000"/>
          <w:sz w:val="26"/>
          <w:szCs w:val="26"/>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D93B43" w:rsidRPr="00794994" w:rsidRDefault="00D93B43" w:rsidP="00D93B43">
      <w:pPr>
        <w:pStyle w:val="ConsPlusNormal"/>
        <w:ind w:firstLine="709"/>
        <w:jc w:val="both"/>
        <w:rPr>
          <w:sz w:val="26"/>
          <w:szCs w:val="26"/>
        </w:rPr>
      </w:pPr>
      <w:r w:rsidRPr="00794994">
        <w:rPr>
          <w:color w:val="000000"/>
          <w:sz w:val="26"/>
          <w:szCs w:val="2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D93B43" w:rsidRPr="00794994" w:rsidRDefault="00D93B43" w:rsidP="00D93B43">
      <w:pPr>
        <w:pStyle w:val="ConsPlusNormal"/>
        <w:ind w:firstLine="709"/>
        <w:jc w:val="both"/>
        <w:rPr>
          <w:sz w:val="26"/>
          <w:szCs w:val="26"/>
        </w:rPr>
      </w:pPr>
      <w:r w:rsidRPr="00794994">
        <w:rPr>
          <w:color w:val="000000"/>
          <w:sz w:val="26"/>
          <w:szCs w:val="26"/>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93B43" w:rsidRPr="00794994" w:rsidRDefault="00D93B43" w:rsidP="00D93B43">
      <w:pPr>
        <w:pStyle w:val="ConsPlusNormal"/>
        <w:ind w:firstLine="709"/>
        <w:jc w:val="both"/>
        <w:rPr>
          <w:sz w:val="26"/>
          <w:szCs w:val="26"/>
        </w:rPr>
      </w:pPr>
      <w:r w:rsidRPr="00794994">
        <w:rPr>
          <w:color w:val="000000"/>
          <w:sz w:val="26"/>
          <w:szCs w:val="26"/>
        </w:rPr>
        <w:t xml:space="preserve">Должностными лицами, уполномоченными осуществлять муниципальный жилищный </w:t>
      </w:r>
      <w:r w:rsidRPr="00794994">
        <w:rPr>
          <w:color w:val="000000"/>
          <w:sz w:val="26"/>
          <w:szCs w:val="26"/>
        </w:rPr>
        <w:lastRenderedPageBreak/>
        <w:t>контроль, ведется журнал учета консультирований.</w:t>
      </w:r>
    </w:p>
    <w:p w:rsidR="00D93B43" w:rsidRPr="00794994" w:rsidRDefault="00D93B43" w:rsidP="00D93B43">
      <w:pPr>
        <w:pStyle w:val="ConsPlusNormal"/>
        <w:ind w:firstLine="709"/>
        <w:jc w:val="both"/>
        <w:rPr>
          <w:sz w:val="26"/>
          <w:szCs w:val="26"/>
        </w:rPr>
      </w:pPr>
      <w:r w:rsidRPr="00794994">
        <w:rPr>
          <w:color w:val="000000"/>
          <w:sz w:val="26"/>
          <w:szCs w:val="26"/>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r w:rsidR="00AC7942">
        <w:rPr>
          <w:color w:val="000000"/>
          <w:sz w:val="26"/>
          <w:szCs w:val="26"/>
        </w:rPr>
        <w:t>Спиридоновобудской</w:t>
      </w:r>
      <w:r w:rsidRPr="00794994">
        <w:rPr>
          <w:color w:val="000000"/>
          <w:sz w:val="26"/>
          <w:szCs w:val="26"/>
        </w:rPr>
        <w:t xml:space="preserve"> сельской администрации</w:t>
      </w:r>
      <w:r w:rsidR="00E67D33">
        <w:rPr>
          <w:color w:val="000000"/>
          <w:sz w:val="26"/>
          <w:szCs w:val="26"/>
        </w:rPr>
        <w:t xml:space="preserve"> </w:t>
      </w:r>
      <w:r w:rsidRPr="00794994">
        <w:rPr>
          <w:color w:val="000000"/>
          <w:sz w:val="26"/>
          <w:szCs w:val="26"/>
        </w:rPr>
        <w:t>или должностным лицом, уполномоченным осуществлять муниципальный жилищный контроль.</w:t>
      </w:r>
    </w:p>
    <w:p w:rsidR="00D93B43" w:rsidRPr="00794994" w:rsidRDefault="00D93B43" w:rsidP="00D93B43">
      <w:pPr>
        <w:pStyle w:val="ConsPlusNormal"/>
        <w:ind w:firstLine="709"/>
        <w:jc w:val="both"/>
        <w:rPr>
          <w:sz w:val="26"/>
          <w:szCs w:val="26"/>
        </w:rPr>
      </w:pPr>
      <w:r w:rsidRPr="00794994">
        <w:rPr>
          <w:sz w:val="26"/>
          <w:szCs w:val="26"/>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93B43" w:rsidRPr="00794994" w:rsidRDefault="00D93B43" w:rsidP="00D93B43">
      <w:pPr>
        <w:pStyle w:val="ConsPlusNormal"/>
        <w:ind w:firstLine="709"/>
        <w:jc w:val="both"/>
        <w:rPr>
          <w:sz w:val="26"/>
          <w:szCs w:val="26"/>
        </w:rPr>
      </w:pPr>
      <w:r w:rsidRPr="00794994">
        <w:rPr>
          <w:sz w:val="26"/>
          <w:szCs w:val="2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93B43" w:rsidRPr="00794994" w:rsidRDefault="00D93B43" w:rsidP="00D93B43">
      <w:pPr>
        <w:pStyle w:val="ConsPlusNormal"/>
        <w:ind w:firstLine="709"/>
        <w:jc w:val="both"/>
        <w:rPr>
          <w:sz w:val="26"/>
          <w:szCs w:val="26"/>
        </w:rPr>
      </w:pPr>
      <w:r w:rsidRPr="00794994">
        <w:rPr>
          <w:sz w:val="26"/>
          <w:szCs w:val="26"/>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D93B43" w:rsidRPr="00794994" w:rsidRDefault="00D93B43" w:rsidP="00D93B43">
      <w:pPr>
        <w:pStyle w:val="ConsPlusNormal"/>
        <w:ind w:firstLine="709"/>
        <w:jc w:val="both"/>
        <w:rPr>
          <w:color w:val="000000"/>
          <w:sz w:val="26"/>
          <w:szCs w:val="26"/>
        </w:rPr>
      </w:pPr>
    </w:p>
    <w:p w:rsidR="00D93B43" w:rsidRDefault="00D93B43" w:rsidP="00D93B43">
      <w:pPr>
        <w:pStyle w:val="ConsPlusNormal"/>
        <w:ind w:firstLine="0"/>
        <w:jc w:val="center"/>
        <w:rPr>
          <w:b/>
          <w:bCs/>
          <w:color w:val="000000"/>
          <w:sz w:val="26"/>
          <w:szCs w:val="26"/>
        </w:rPr>
      </w:pPr>
    </w:p>
    <w:p w:rsidR="00D93B43" w:rsidRPr="00794994" w:rsidRDefault="00D93B43" w:rsidP="00D93B43">
      <w:pPr>
        <w:pStyle w:val="ConsPlusNormal"/>
        <w:ind w:firstLine="0"/>
        <w:jc w:val="center"/>
        <w:rPr>
          <w:b/>
          <w:bCs/>
          <w:color w:val="000000"/>
          <w:sz w:val="26"/>
          <w:szCs w:val="26"/>
        </w:rPr>
      </w:pPr>
      <w:r w:rsidRPr="00794994">
        <w:rPr>
          <w:b/>
          <w:bCs/>
          <w:color w:val="000000"/>
          <w:sz w:val="26"/>
          <w:szCs w:val="26"/>
        </w:rPr>
        <w:t>3. Осуществление контрольных мероприятий и контрольных действий</w:t>
      </w:r>
    </w:p>
    <w:p w:rsidR="00D93B43" w:rsidRPr="00794994" w:rsidRDefault="00D93B43" w:rsidP="00D93B43">
      <w:pPr>
        <w:pStyle w:val="ConsPlusNormal"/>
        <w:ind w:firstLine="0"/>
        <w:jc w:val="center"/>
        <w:rPr>
          <w:b/>
          <w:bCs/>
          <w:color w:val="000000"/>
          <w:sz w:val="26"/>
          <w:szCs w:val="26"/>
        </w:rPr>
      </w:pPr>
    </w:p>
    <w:p w:rsidR="00D93B43" w:rsidRPr="00794994" w:rsidRDefault="00D93B43" w:rsidP="00D93B43">
      <w:pPr>
        <w:pStyle w:val="ConsPlusNormal"/>
        <w:ind w:firstLine="709"/>
        <w:jc w:val="both"/>
        <w:rPr>
          <w:sz w:val="26"/>
          <w:szCs w:val="26"/>
        </w:rPr>
      </w:pPr>
      <w:r w:rsidRPr="00794994">
        <w:rPr>
          <w:color w:val="000000"/>
          <w:sz w:val="26"/>
          <w:szCs w:val="26"/>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D93B43" w:rsidRPr="00794994" w:rsidRDefault="00D93B43" w:rsidP="00D93B43">
      <w:pPr>
        <w:pStyle w:val="ConsPlusNormal"/>
        <w:ind w:firstLine="709"/>
        <w:jc w:val="both"/>
        <w:rPr>
          <w:sz w:val="26"/>
          <w:szCs w:val="26"/>
        </w:rPr>
      </w:pPr>
      <w:r w:rsidRPr="00794994">
        <w:rPr>
          <w:color w:val="000000"/>
          <w:sz w:val="26"/>
          <w:szCs w:val="26"/>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D93B43" w:rsidRPr="00794994" w:rsidRDefault="00D93B43" w:rsidP="00D93B43">
      <w:pPr>
        <w:pStyle w:val="ConsPlusNormal"/>
        <w:ind w:firstLine="709"/>
        <w:jc w:val="both"/>
        <w:rPr>
          <w:sz w:val="26"/>
          <w:szCs w:val="26"/>
        </w:rPr>
      </w:pPr>
      <w:r w:rsidRPr="00794994">
        <w:rPr>
          <w:color w:val="000000"/>
          <w:sz w:val="26"/>
          <w:szCs w:val="26"/>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D93B43" w:rsidRPr="00794994" w:rsidRDefault="00D93B43" w:rsidP="00D93B43">
      <w:pPr>
        <w:pStyle w:val="ConsPlusNormal"/>
        <w:ind w:firstLine="709"/>
        <w:jc w:val="both"/>
        <w:rPr>
          <w:sz w:val="26"/>
          <w:szCs w:val="26"/>
        </w:rPr>
      </w:pPr>
      <w:r w:rsidRPr="00794994">
        <w:rPr>
          <w:color w:val="000000"/>
          <w:sz w:val="26"/>
          <w:szCs w:val="26"/>
        </w:rPr>
        <w:t>3) документарная проверка (посредством получения письменных объяснений, истребования документов, экспертизы);</w:t>
      </w:r>
    </w:p>
    <w:p w:rsidR="00D93B43" w:rsidRPr="00794994" w:rsidRDefault="00D93B43" w:rsidP="00D93B43">
      <w:pPr>
        <w:pStyle w:val="ConsPlusNormal"/>
        <w:ind w:firstLine="709"/>
        <w:jc w:val="both"/>
        <w:rPr>
          <w:color w:val="000000"/>
          <w:sz w:val="26"/>
          <w:szCs w:val="26"/>
        </w:rPr>
      </w:pPr>
      <w:r w:rsidRPr="00794994">
        <w:rPr>
          <w:color w:val="000000"/>
          <w:sz w:val="26"/>
          <w:szCs w:val="26"/>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D93B43" w:rsidRPr="00E67D33" w:rsidRDefault="00D93B43" w:rsidP="00D93B43">
      <w:pPr>
        <w:ind w:firstLine="709"/>
        <w:jc w:val="both"/>
        <w:rPr>
          <w:rFonts w:ascii="Times New Roman" w:hAnsi="Times New Roman" w:cs="Times New Roman"/>
          <w:sz w:val="26"/>
          <w:szCs w:val="26"/>
        </w:rPr>
      </w:pPr>
      <w:r w:rsidRPr="00794994">
        <w:rPr>
          <w:sz w:val="26"/>
          <w:szCs w:val="26"/>
        </w:rPr>
        <w:t>5</w:t>
      </w:r>
      <w:r w:rsidRPr="00E67D33">
        <w:rPr>
          <w:rFonts w:ascii="Times New Roman" w:hAnsi="Times New Roman" w:cs="Times New Roman"/>
          <w:sz w:val="26"/>
          <w:szCs w:val="26"/>
        </w:rPr>
        <w:t xml:space="preserve">)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E67D33">
        <w:rPr>
          <w:rFonts w:ascii="Times New Roman" w:hAnsi="Times New Roman" w:cs="Times New Roman"/>
          <w:sz w:val="26"/>
          <w:szCs w:val="26"/>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E67D33">
        <w:rPr>
          <w:rFonts w:ascii="Times New Roman" w:hAnsi="Times New Roman" w:cs="Times New Roman"/>
          <w:sz w:val="26"/>
          <w:szCs w:val="26"/>
        </w:rPr>
        <w:t>);</w:t>
      </w:r>
    </w:p>
    <w:p w:rsidR="00D93B43" w:rsidRPr="00794994" w:rsidRDefault="00D93B43" w:rsidP="00D93B43">
      <w:pPr>
        <w:pStyle w:val="ConsPlusNormal"/>
        <w:ind w:firstLine="709"/>
        <w:jc w:val="both"/>
        <w:rPr>
          <w:sz w:val="26"/>
          <w:szCs w:val="26"/>
        </w:rPr>
      </w:pPr>
      <w:r w:rsidRPr="00794994">
        <w:rPr>
          <w:color w:val="000000"/>
          <w:sz w:val="26"/>
          <w:szCs w:val="26"/>
        </w:rPr>
        <w:t>6) выездное обследование (посредством осмотра, инструментального обследования (с применением видеозаписи), испытания, экспертизы).</w:t>
      </w:r>
    </w:p>
    <w:p w:rsidR="00D93B43" w:rsidRPr="00794994" w:rsidRDefault="00D93B43" w:rsidP="00D93B43">
      <w:pPr>
        <w:pStyle w:val="ConsPlusNormal"/>
        <w:ind w:firstLine="709"/>
        <w:jc w:val="both"/>
        <w:rPr>
          <w:sz w:val="26"/>
          <w:szCs w:val="26"/>
        </w:rPr>
      </w:pPr>
      <w:r w:rsidRPr="00794994">
        <w:rPr>
          <w:color w:val="000000"/>
          <w:sz w:val="26"/>
          <w:szCs w:val="26"/>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D93B43" w:rsidRPr="00794994" w:rsidRDefault="00D93B43" w:rsidP="00D93B43">
      <w:pPr>
        <w:pStyle w:val="ConsPlusNormal"/>
        <w:ind w:firstLine="709"/>
        <w:jc w:val="both"/>
        <w:rPr>
          <w:color w:val="000000"/>
          <w:sz w:val="26"/>
          <w:szCs w:val="26"/>
        </w:rPr>
      </w:pPr>
      <w:r w:rsidRPr="00794994">
        <w:rPr>
          <w:color w:val="000000"/>
          <w:sz w:val="26"/>
          <w:szCs w:val="26"/>
        </w:rPr>
        <w:t xml:space="preserve">3.3. </w:t>
      </w:r>
      <w:bookmarkStart w:id="5" w:name="_Hlk79507688"/>
      <w:r w:rsidRPr="00794994">
        <w:rPr>
          <w:color w:val="000000"/>
          <w:sz w:val="26"/>
          <w:szCs w:val="26"/>
        </w:rPr>
        <w:t>Контрольные мероприятия, указанные в подпунктах 1 – 4 пункта 3.1 настоящего Положения, проводятся в форме внеплановых мероприятий.</w:t>
      </w:r>
    </w:p>
    <w:p w:rsidR="00D93B43" w:rsidRPr="00794994" w:rsidRDefault="00D93B43" w:rsidP="00D93B43">
      <w:pPr>
        <w:pStyle w:val="ConsPlusNormal"/>
        <w:ind w:firstLine="709"/>
        <w:jc w:val="both"/>
        <w:rPr>
          <w:sz w:val="26"/>
          <w:szCs w:val="26"/>
        </w:rPr>
      </w:pPr>
      <w:r w:rsidRPr="00794994">
        <w:rPr>
          <w:sz w:val="26"/>
          <w:szCs w:val="26"/>
        </w:rPr>
        <w:t>Внеплановые контрольные мероприятия могут проводиться только после согласования с органами прокуратуры.</w:t>
      </w:r>
    </w:p>
    <w:bookmarkEnd w:id="5"/>
    <w:p w:rsidR="00D93B43" w:rsidRPr="00794994" w:rsidRDefault="00D93B43" w:rsidP="00D93B43">
      <w:pPr>
        <w:pStyle w:val="ConsPlusNormal"/>
        <w:ind w:firstLine="709"/>
        <w:jc w:val="both"/>
        <w:rPr>
          <w:color w:val="000000"/>
          <w:sz w:val="26"/>
          <w:szCs w:val="26"/>
        </w:rPr>
      </w:pPr>
      <w:r w:rsidRPr="00794994">
        <w:rPr>
          <w:color w:val="000000"/>
          <w:sz w:val="26"/>
          <w:szCs w:val="26"/>
        </w:rPr>
        <w:t>3.4. Основанием для проведения контрольных мероприятий, проводимых с взаимодействием с контролируемыми лицами, является:</w:t>
      </w:r>
    </w:p>
    <w:p w:rsidR="00D93B43" w:rsidRPr="00794994" w:rsidRDefault="00D93B43" w:rsidP="00D93B43">
      <w:pPr>
        <w:pStyle w:val="ConsPlusNormal"/>
        <w:ind w:firstLine="709"/>
        <w:jc w:val="both"/>
        <w:rPr>
          <w:sz w:val="26"/>
          <w:szCs w:val="26"/>
        </w:rPr>
      </w:pPr>
      <w:r w:rsidRPr="00794994">
        <w:rPr>
          <w:color w:val="000000"/>
          <w:sz w:val="26"/>
          <w:szCs w:val="26"/>
        </w:rPr>
        <w:lastRenderedPageBreak/>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D93B43" w:rsidRPr="00794994" w:rsidRDefault="00D93B43" w:rsidP="00D93B43">
      <w:pPr>
        <w:pStyle w:val="ConsPlusNormal"/>
        <w:ind w:firstLine="709"/>
        <w:jc w:val="both"/>
        <w:rPr>
          <w:sz w:val="26"/>
          <w:szCs w:val="26"/>
        </w:rPr>
      </w:pPr>
      <w:r w:rsidRPr="00794994">
        <w:rPr>
          <w:color w:val="000000"/>
          <w:sz w:val="26"/>
          <w:szCs w:val="26"/>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D93B43" w:rsidRPr="00794994" w:rsidRDefault="00D93B43" w:rsidP="00D93B43">
      <w:pPr>
        <w:pStyle w:val="ConsPlusNormal"/>
        <w:ind w:firstLine="709"/>
        <w:jc w:val="both"/>
        <w:rPr>
          <w:color w:val="000000"/>
          <w:sz w:val="26"/>
          <w:szCs w:val="26"/>
        </w:rPr>
      </w:pPr>
      <w:r w:rsidRPr="00794994">
        <w:rPr>
          <w:color w:val="000000"/>
          <w:sz w:val="26"/>
          <w:szCs w:val="26"/>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r w:rsidRPr="00794994">
        <w:rPr>
          <w:sz w:val="26"/>
          <w:szCs w:val="26"/>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sidRPr="00794994">
        <w:rPr>
          <w:color w:val="000000"/>
          <w:sz w:val="26"/>
          <w:szCs w:val="26"/>
        </w:rPr>
        <w:t>Президента Российской Федерации или поручением Правительства Российской Федерации</w:t>
      </w:r>
      <w:r w:rsidRPr="00794994">
        <w:rPr>
          <w:sz w:val="26"/>
          <w:szCs w:val="26"/>
        </w:rPr>
        <w:t xml:space="preserve"> не установлено иное)</w:t>
      </w:r>
      <w:r w:rsidRPr="00794994">
        <w:rPr>
          <w:color w:val="000000"/>
          <w:sz w:val="26"/>
          <w:szCs w:val="26"/>
        </w:rPr>
        <w:t>;</w:t>
      </w:r>
    </w:p>
    <w:p w:rsidR="00D93B43" w:rsidRPr="00794994" w:rsidRDefault="00D93B43" w:rsidP="00D93B43">
      <w:pPr>
        <w:pStyle w:val="ConsPlusNormal"/>
        <w:ind w:firstLine="709"/>
        <w:jc w:val="both"/>
        <w:rPr>
          <w:sz w:val="26"/>
          <w:szCs w:val="26"/>
        </w:rPr>
      </w:pPr>
      <w:r w:rsidRPr="00794994">
        <w:rPr>
          <w:color w:val="000000"/>
          <w:sz w:val="26"/>
          <w:szCs w:val="26"/>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93B43" w:rsidRPr="00794994" w:rsidRDefault="00D93B43" w:rsidP="00D93B43">
      <w:pPr>
        <w:pStyle w:val="ConsPlusNormal"/>
        <w:ind w:firstLine="709"/>
        <w:jc w:val="both"/>
        <w:rPr>
          <w:color w:val="000000"/>
          <w:sz w:val="26"/>
          <w:szCs w:val="26"/>
        </w:rPr>
      </w:pPr>
      <w:r w:rsidRPr="00794994">
        <w:rPr>
          <w:color w:val="000000"/>
          <w:sz w:val="26"/>
          <w:szCs w:val="26"/>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D93B43" w:rsidRPr="00794994" w:rsidRDefault="00D93B43" w:rsidP="00D93B43">
      <w:pPr>
        <w:pStyle w:val="ConsPlusNormal"/>
        <w:ind w:firstLine="709"/>
        <w:jc w:val="both"/>
        <w:rPr>
          <w:color w:val="000000"/>
          <w:sz w:val="26"/>
          <w:szCs w:val="26"/>
        </w:rPr>
      </w:pPr>
      <w:r w:rsidRPr="00794994">
        <w:rPr>
          <w:color w:val="000000"/>
          <w:sz w:val="26"/>
          <w:szCs w:val="26"/>
        </w:rPr>
        <w:t>3.5. Индикаторы риска нарушения обязательных требований указаны в приложении № 1 к настоящему Положению.</w:t>
      </w:r>
    </w:p>
    <w:p w:rsidR="00D93B43" w:rsidRPr="00794994" w:rsidRDefault="00D93B43" w:rsidP="00D93B43">
      <w:pPr>
        <w:pStyle w:val="ConsPlusNormal"/>
        <w:ind w:firstLine="709"/>
        <w:jc w:val="both"/>
        <w:rPr>
          <w:sz w:val="26"/>
          <w:szCs w:val="26"/>
        </w:rPr>
      </w:pPr>
      <w:r w:rsidRPr="00794994">
        <w:rPr>
          <w:color w:val="000000"/>
          <w:sz w:val="26"/>
          <w:szCs w:val="26"/>
        </w:rPr>
        <w:t>Перечень индикаторов риска нарушения обязательных требований размещается на официальном сайте администрации</w:t>
      </w:r>
      <w:r w:rsidR="00E67D33">
        <w:rPr>
          <w:color w:val="000000"/>
          <w:sz w:val="26"/>
          <w:szCs w:val="26"/>
        </w:rPr>
        <w:t xml:space="preserve"> </w:t>
      </w:r>
      <w:r w:rsidRPr="00794994">
        <w:rPr>
          <w:color w:val="000000"/>
          <w:sz w:val="26"/>
          <w:szCs w:val="26"/>
        </w:rPr>
        <w:t>в специальном разделе, посвященном контрольной деятельности.</w:t>
      </w:r>
    </w:p>
    <w:p w:rsidR="00D93B43" w:rsidRPr="00794994" w:rsidRDefault="00D93B43" w:rsidP="00D93B43">
      <w:pPr>
        <w:pStyle w:val="ConsPlusNormal"/>
        <w:ind w:firstLine="709"/>
        <w:jc w:val="both"/>
        <w:rPr>
          <w:sz w:val="26"/>
          <w:szCs w:val="26"/>
        </w:rPr>
      </w:pPr>
      <w:r w:rsidRPr="00794994">
        <w:rPr>
          <w:color w:val="000000"/>
          <w:sz w:val="26"/>
          <w:szCs w:val="26"/>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93B43" w:rsidRPr="00794994" w:rsidRDefault="00D93B43" w:rsidP="00D93B43">
      <w:pPr>
        <w:pStyle w:val="ConsPlusNormal"/>
        <w:ind w:firstLine="709"/>
        <w:jc w:val="both"/>
        <w:rPr>
          <w:sz w:val="26"/>
          <w:szCs w:val="26"/>
        </w:rPr>
      </w:pPr>
      <w:r w:rsidRPr="00794994">
        <w:rPr>
          <w:color w:val="000000"/>
          <w:sz w:val="26"/>
          <w:szCs w:val="26"/>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p>
    <w:p w:rsidR="00D93B43" w:rsidRPr="00794994" w:rsidRDefault="00D93B43" w:rsidP="00D93B43">
      <w:pPr>
        <w:pStyle w:val="ConsPlusNormal"/>
        <w:ind w:firstLine="709"/>
        <w:jc w:val="both"/>
        <w:rPr>
          <w:i/>
          <w:iCs/>
          <w:color w:val="000000"/>
          <w:sz w:val="26"/>
          <w:szCs w:val="26"/>
        </w:rPr>
      </w:pPr>
      <w:r w:rsidRPr="00794994">
        <w:rPr>
          <w:color w:val="000000"/>
          <w:sz w:val="26"/>
          <w:szCs w:val="26"/>
        </w:rPr>
        <w:t xml:space="preserve">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w:t>
      </w:r>
      <w:r w:rsidR="00AC7942">
        <w:rPr>
          <w:color w:val="000000"/>
          <w:sz w:val="26"/>
          <w:szCs w:val="26"/>
        </w:rPr>
        <w:t>Спиридоновобудской</w:t>
      </w:r>
      <w:r w:rsidRPr="00794994">
        <w:rPr>
          <w:color w:val="000000"/>
          <w:sz w:val="26"/>
          <w:szCs w:val="26"/>
        </w:rPr>
        <w:t xml:space="preserve"> сельской администрации</w:t>
      </w:r>
      <w:r w:rsidRPr="00794994">
        <w:rPr>
          <w:i/>
          <w:iCs/>
          <w:color w:val="000000"/>
          <w:sz w:val="26"/>
          <w:szCs w:val="26"/>
        </w:rPr>
        <w:t xml:space="preserve">, </w:t>
      </w:r>
      <w:r w:rsidRPr="00794994">
        <w:rPr>
          <w:color w:val="000000"/>
          <w:sz w:val="26"/>
          <w:szCs w:val="26"/>
          <w:shd w:val="clear" w:color="auto" w:fill="FFFFFF"/>
        </w:rPr>
        <w:t>задания, содержащегося в планах работы администрации, в том числе в случаях, установленных</w:t>
      </w:r>
      <w:r w:rsidRPr="00794994">
        <w:rPr>
          <w:color w:val="000000"/>
          <w:sz w:val="26"/>
          <w:szCs w:val="26"/>
        </w:rPr>
        <w:t xml:space="preserve"> Федеральным </w:t>
      </w:r>
      <w:hyperlink r:id="rId8" w:history="1">
        <w:r w:rsidRPr="00794994">
          <w:rPr>
            <w:rStyle w:val="aa"/>
            <w:rFonts w:ascii="Times New Roman" w:hAnsi="Times New Roman" w:cs="Times New Roman"/>
            <w:color w:val="000000"/>
            <w:sz w:val="26"/>
            <w:szCs w:val="26"/>
          </w:rPr>
          <w:t>законом</w:t>
        </w:r>
      </w:hyperlink>
      <w:r w:rsidRPr="00794994">
        <w:rPr>
          <w:color w:val="000000"/>
          <w:sz w:val="26"/>
          <w:szCs w:val="26"/>
        </w:rPr>
        <w:t xml:space="preserve"> от 31.07.2020г. № 248-ФЗ «О государственном контроле (надзоре) и муниципальном контроле в Российской Федерации».</w:t>
      </w:r>
    </w:p>
    <w:p w:rsidR="00D93B43" w:rsidRPr="00794994" w:rsidRDefault="00D93B43" w:rsidP="00D93B43">
      <w:pPr>
        <w:pStyle w:val="ConsPlusNormal"/>
        <w:ind w:firstLine="709"/>
        <w:jc w:val="both"/>
        <w:rPr>
          <w:color w:val="000000"/>
          <w:sz w:val="26"/>
          <w:szCs w:val="26"/>
        </w:rPr>
      </w:pPr>
      <w:r w:rsidRPr="00794994">
        <w:rPr>
          <w:color w:val="000000"/>
          <w:sz w:val="26"/>
          <w:szCs w:val="26"/>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9" w:history="1">
        <w:r w:rsidRPr="00794994">
          <w:rPr>
            <w:rStyle w:val="aa"/>
            <w:rFonts w:ascii="Times New Roman" w:hAnsi="Times New Roman" w:cs="Times New Roman"/>
            <w:color w:val="000000"/>
            <w:sz w:val="26"/>
            <w:szCs w:val="26"/>
          </w:rPr>
          <w:t>законом</w:t>
        </w:r>
      </w:hyperlink>
      <w:r w:rsidRPr="00794994">
        <w:rPr>
          <w:color w:val="000000"/>
          <w:sz w:val="26"/>
          <w:szCs w:val="26"/>
        </w:rPr>
        <w:t xml:space="preserve"> от 31.07.2020г. № 248-ФЗ «О государственном контроле (надзоре) и муниципальном контроле </w:t>
      </w:r>
      <w:r w:rsidRPr="00794994">
        <w:rPr>
          <w:color w:val="000000"/>
          <w:sz w:val="26"/>
          <w:szCs w:val="26"/>
        </w:rPr>
        <w:lastRenderedPageBreak/>
        <w:t>в Российской Федерации», Жилищным кодексом Российской Федерации.</w:t>
      </w:r>
    </w:p>
    <w:p w:rsidR="00D93B43" w:rsidRPr="00E67D33" w:rsidRDefault="00D93B43" w:rsidP="00D93B43">
      <w:pPr>
        <w:ind w:firstLine="709"/>
        <w:jc w:val="both"/>
        <w:rPr>
          <w:rFonts w:ascii="Times New Roman" w:hAnsi="Times New Roman" w:cs="Times New Roman"/>
          <w:sz w:val="26"/>
          <w:szCs w:val="26"/>
        </w:rPr>
      </w:pPr>
      <w:r w:rsidRPr="00E67D33">
        <w:rPr>
          <w:rFonts w:ascii="Times New Roman" w:hAnsi="Times New Roman" w:cs="Times New Roman"/>
          <w:sz w:val="26"/>
          <w:szCs w:val="26"/>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E67D33">
        <w:rPr>
          <w:rFonts w:ascii="Times New Roman" w:hAnsi="Times New Roman" w:cs="Times New Roman"/>
          <w:sz w:val="26"/>
          <w:szCs w:val="26"/>
          <w:shd w:val="clear" w:color="auto" w:fill="FFFFFF"/>
        </w:rPr>
        <w:t>распоряжением Правительства Российской Федерации от 19.04.2016г. № 724-р перечнем</w:t>
      </w:r>
      <w:r w:rsidR="00E67D33">
        <w:rPr>
          <w:rFonts w:ascii="Times New Roman" w:hAnsi="Times New Roman" w:cs="Times New Roman"/>
          <w:sz w:val="26"/>
          <w:szCs w:val="26"/>
          <w:shd w:val="clear" w:color="auto" w:fill="FFFFFF"/>
        </w:rPr>
        <w:t xml:space="preserve"> </w:t>
      </w:r>
      <w:r w:rsidRPr="00E67D33">
        <w:rPr>
          <w:rFonts w:ascii="Times New Roman" w:hAnsi="Times New Roman" w:cs="Times New Roman"/>
          <w:sz w:val="26"/>
          <w:szCs w:val="26"/>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w:t>
      </w:r>
      <w:r w:rsidR="00E67D33">
        <w:rPr>
          <w:rFonts w:ascii="Times New Roman" w:hAnsi="Times New Roman" w:cs="Times New Roman"/>
          <w:sz w:val="26"/>
          <w:szCs w:val="26"/>
          <w:shd w:val="clear" w:color="auto" w:fill="FFFFFF"/>
        </w:rPr>
        <w:t xml:space="preserve"> </w:t>
      </w:r>
      <w:r w:rsidRPr="00E67D33">
        <w:rPr>
          <w:rFonts w:ascii="Times New Roman" w:hAnsi="Times New Roman" w:cs="Times New Roman"/>
          <w:sz w:val="26"/>
          <w:szCs w:val="26"/>
          <w:shd w:val="clear" w:color="auto" w:fill="FFFFFF"/>
        </w:rPr>
        <w:t>самоуправления организаций, в распоряжении которых находятся эти документы и (или) информация, а также</w:t>
      </w:r>
      <w:r w:rsidR="00E67D33">
        <w:rPr>
          <w:rFonts w:ascii="Times New Roman" w:hAnsi="Times New Roman" w:cs="Times New Roman"/>
          <w:sz w:val="26"/>
          <w:szCs w:val="26"/>
          <w:shd w:val="clear" w:color="auto" w:fill="FFFFFF"/>
        </w:rPr>
        <w:t xml:space="preserve"> </w:t>
      </w:r>
      <w:hyperlink r:id="rId10" w:history="1">
        <w:r w:rsidRPr="00E67D33">
          <w:rPr>
            <w:rStyle w:val="aa"/>
            <w:rFonts w:ascii="Times New Roman" w:hAnsi="Times New Roman" w:cs="Times New Roman"/>
            <w:sz w:val="26"/>
            <w:szCs w:val="26"/>
          </w:rPr>
          <w:t>Правилами</w:t>
        </w:r>
      </w:hyperlink>
      <w:r w:rsidRPr="00E67D33">
        <w:rPr>
          <w:rFonts w:ascii="Times New Roman" w:hAnsi="Times New Roman" w:cs="Times New Roman"/>
          <w:sz w:val="26"/>
          <w:szCs w:val="26"/>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06.03.2021г. №338 «О межведомственном информационном взаимодействии в рамках осуществления государственного контроля (надзора), муниципального контроля».</w:t>
      </w:r>
    </w:p>
    <w:p w:rsidR="00D93B43" w:rsidRPr="00794994" w:rsidRDefault="00D93B43" w:rsidP="00D93B43">
      <w:pPr>
        <w:pStyle w:val="ConsPlusNormal"/>
        <w:ind w:firstLine="709"/>
        <w:jc w:val="both"/>
        <w:rPr>
          <w:color w:val="000000"/>
          <w:sz w:val="26"/>
          <w:szCs w:val="26"/>
          <w:shd w:val="clear" w:color="auto" w:fill="FFFFFF"/>
        </w:rPr>
      </w:pPr>
      <w:r w:rsidRPr="00794994">
        <w:rPr>
          <w:color w:val="000000"/>
          <w:sz w:val="26"/>
          <w:szCs w:val="26"/>
        </w:rPr>
        <w:t xml:space="preserve">3.11. </w:t>
      </w:r>
      <w:r w:rsidRPr="00794994">
        <w:rPr>
          <w:color w:val="000000"/>
          <w:sz w:val="26"/>
          <w:szCs w:val="26"/>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D93B43" w:rsidRPr="00E67D33" w:rsidRDefault="00D93B43" w:rsidP="00D93B43">
      <w:pPr>
        <w:ind w:firstLine="709"/>
        <w:jc w:val="both"/>
        <w:rPr>
          <w:rFonts w:ascii="Times New Roman" w:hAnsi="Times New Roman" w:cs="Times New Roman"/>
          <w:sz w:val="26"/>
          <w:szCs w:val="26"/>
          <w:shd w:val="clear" w:color="auto" w:fill="FFFFFF"/>
        </w:rPr>
      </w:pPr>
      <w:r w:rsidRPr="00E67D33">
        <w:rPr>
          <w:rFonts w:ascii="Times New Roman" w:hAnsi="Times New Roman" w:cs="Times New Roman"/>
          <w:sz w:val="26"/>
          <w:szCs w:val="26"/>
        </w:rPr>
        <w:t xml:space="preserve">1) </w:t>
      </w:r>
      <w:r w:rsidRPr="00E67D33">
        <w:rPr>
          <w:rFonts w:ascii="Times New Roman" w:hAnsi="Times New Roman" w:cs="Times New Roman"/>
          <w:sz w:val="26"/>
          <w:szCs w:val="26"/>
          <w:shd w:val="clear" w:color="auto" w:fill="FFFFFF"/>
        </w:rPr>
        <w:t xml:space="preserve">отсутствие контролируемого лица либо его представителя не препятствует оценке </w:t>
      </w:r>
      <w:r w:rsidRPr="00E67D33">
        <w:rPr>
          <w:rFonts w:ascii="Times New Roman" w:hAnsi="Times New Roman" w:cs="Times New Roman"/>
          <w:sz w:val="26"/>
          <w:szCs w:val="26"/>
        </w:rPr>
        <w:t xml:space="preserve">должностным лицом, уполномоченным осуществлять муниципальный жилищный контроль, </w:t>
      </w:r>
      <w:r w:rsidRPr="00E67D33">
        <w:rPr>
          <w:rFonts w:ascii="Times New Roman" w:hAnsi="Times New Roman" w:cs="Times New Roman"/>
          <w:sz w:val="26"/>
          <w:szCs w:val="26"/>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D93B43" w:rsidRPr="00E67D33" w:rsidRDefault="00D93B43" w:rsidP="00D93B43">
      <w:pPr>
        <w:ind w:firstLine="709"/>
        <w:jc w:val="both"/>
        <w:rPr>
          <w:rFonts w:ascii="Times New Roman" w:hAnsi="Times New Roman" w:cs="Times New Roman"/>
          <w:sz w:val="26"/>
          <w:szCs w:val="26"/>
        </w:rPr>
      </w:pPr>
      <w:r w:rsidRPr="00E67D33">
        <w:rPr>
          <w:rFonts w:ascii="Times New Roman" w:hAnsi="Times New Roman" w:cs="Times New Roman"/>
          <w:sz w:val="26"/>
          <w:szCs w:val="26"/>
          <w:shd w:val="clear" w:color="auto" w:fill="FFFFFF"/>
        </w:rPr>
        <w:t xml:space="preserve">2) отсутствие признаков </w:t>
      </w:r>
      <w:r w:rsidRPr="00E67D33">
        <w:rPr>
          <w:rFonts w:ascii="Times New Roman" w:hAnsi="Times New Roman" w:cs="Times New Roman"/>
          <w:sz w:val="26"/>
          <w:szCs w:val="26"/>
        </w:rPr>
        <w:t>явной непосредственной угрозы причинения или фактического причинения вреда (ущерба) охраняемым законом ценностям;</w:t>
      </w:r>
    </w:p>
    <w:p w:rsidR="00D93B43" w:rsidRPr="00E67D33" w:rsidRDefault="00D93B43" w:rsidP="00D93B43">
      <w:pPr>
        <w:ind w:firstLine="709"/>
        <w:jc w:val="both"/>
        <w:rPr>
          <w:rFonts w:ascii="Times New Roman" w:hAnsi="Times New Roman" w:cs="Times New Roman"/>
          <w:sz w:val="26"/>
          <w:szCs w:val="26"/>
        </w:rPr>
      </w:pPr>
      <w:r w:rsidRPr="00E67D33">
        <w:rPr>
          <w:rFonts w:ascii="Times New Roman" w:hAnsi="Times New Roman" w:cs="Times New Roman"/>
          <w:sz w:val="26"/>
          <w:szCs w:val="26"/>
        </w:rPr>
        <w:t>3) имеются уважительные причины для отсутствия контролируемого лица (болезнь</w:t>
      </w:r>
      <w:r w:rsidRPr="00E67D33">
        <w:rPr>
          <w:rFonts w:ascii="Times New Roman" w:hAnsi="Times New Roman" w:cs="Times New Roman"/>
          <w:sz w:val="26"/>
          <w:szCs w:val="26"/>
          <w:shd w:val="clear" w:color="auto" w:fill="FFFFFF"/>
        </w:rPr>
        <w:t xml:space="preserve"> контролируемого лица</w:t>
      </w:r>
      <w:r w:rsidRPr="00E67D33">
        <w:rPr>
          <w:rFonts w:ascii="Times New Roman" w:hAnsi="Times New Roman" w:cs="Times New Roman"/>
          <w:sz w:val="26"/>
          <w:szCs w:val="26"/>
        </w:rPr>
        <w:t>, его командировка и т.п.) при проведении</w:t>
      </w:r>
      <w:r w:rsidRPr="00E67D33">
        <w:rPr>
          <w:rFonts w:ascii="Times New Roman" w:hAnsi="Times New Roman" w:cs="Times New Roman"/>
          <w:sz w:val="26"/>
          <w:szCs w:val="26"/>
          <w:shd w:val="clear" w:color="auto" w:fill="FFFFFF"/>
        </w:rPr>
        <w:t xml:space="preserve"> контрольного мероприятия</w:t>
      </w:r>
      <w:r w:rsidRPr="00E67D33">
        <w:rPr>
          <w:rFonts w:ascii="Times New Roman" w:hAnsi="Times New Roman" w:cs="Times New Roman"/>
          <w:sz w:val="26"/>
          <w:szCs w:val="26"/>
        </w:rPr>
        <w:t>.</w:t>
      </w:r>
    </w:p>
    <w:p w:rsidR="00D93B43" w:rsidRPr="00794994" w:rsidRDefault="00D93B43" w:rsidP="00D93B43">
      <w:pPr>
        <w:pStyle w:val="s1"/>
        <w:ind w:firstLine="709"/>
        <w:rPr>
          <w:rFonts w:ascii="Times New Roman" w:hAnsi="Times New Roman" w:cs="Times New Roman"/>
          <w:color w:val="000000"/>
        </w:rPr>
      </w:pPr>
      <w:r w:rsidRPr="00794994">
        <w:rPr>
          <w:rFonts w:ascii="Times New Roman" w:hAnsi="Times New Roman" w:cs="Times New Roman"/>
          <w:color w:val="000000"/>
        </w:rPr>
        <w:t xml:space="preserve">3.12. Срок проведения выездной проверки не может превышать 10 рабочих дней. </w:t>
      </w:r>
    </w:p>
    <w:p w:rsidR="00D93B43" w:rsidRPr="00794994" w:rsidRDefault="00D93B43" w:rsidP="00D93B43">
      <w:pPr>
        <w:pStyle w:val="s1"/>
        <w:ind w:firstLine="709"/>
        <w:rPr>
          <w:rFonts w:ascii="Times New Roman" w:hAnsi="Times New Roman" w:cs="Times New Roman"/>
          <w:color w:val="000000"/>
        </w:rPr>
      </w:pPr>
      <w:r w:rsidRPr="00794994">
        <w:rPr>
          <w:rFonts w:ascii="Times New Roman" w:hAnsi="Times New Roman" w:cs="Times New Roman"/>
          <w:color w:val="000000"/>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w:t>
      </w:r>
      <w:r w:rsidR="00E67D33">
        <w:rPr>
          <w:rFonts w:ascii="Times New Roman" w:hAnsi="Times New Roman" w:cs="Times New Roman"/>
          <w:color w:val="000000"/>
        </w:rPr>
        <w:t>я</w:t>
      </w:r>
      <w:r w:rsidRPr="00794994">
        <w:rPr>
          <w:rFonts w:ascii="Times New Roman" w:hAnsi="Times New Roman" w:cs="Times New Roman"/>
          <w:color w:val="000000"/>
        </w:rPr>
        <w:t>.</w:t>
      </w:r>
    </w:p>
    <w:p w:rsidR="00D93B43" w:rsidRPr="00794994" w:rsidRDefault="00D93B43" w:rsidP="00D93B43">
      <w:pPr>
        <w:pStyle w:val="s1"/>
        <w:ind w:firstLine="709"/>
        <w:rPr>
          <w:rFonts w:ascii="Times New Roman" w:hAnsi="Times New Roman" w:cs="Times New Roman"/>
          <w:color w:val="000000"/>
        </w:rPr>
      </w:pPr>
      <w:r w:rsidRPr="00794994">
        <w:rPr>
          <w:rFonts w:ascii="Times New Roman" w:hAnsi="Times New Roman" w:cs="Times New Roman"/>
          <w:color w:val="000000"/>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D93B43" w:rsidRPr="00794994" w:rsidRDefault="00D93B43" w:rsidP="00D93B43">
      <w:pPr>
        <w:pStyle w:val="ConsPlusNormal"/>
        <w:ind w:firstLine="709"/>
        <w:jc w:val="both"/>
        <w:rPr>
          <w:color w:val="000000"/>
          <w:sz w:val="26"/>
          <w:szCs w:val="26"/>
        </w:rPr>
      </w:pPr>
      <w:r w:rsidRPr="00794994">
        <w:rPr>
          <w:color w:val="000000"/>
          <w:sz w:val="26"/>
          <w:szCs w:val="26"/>
        </w:rPr>
        <w:t xml:space="preserve">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w:t>
      </w:r>
      <w:r w:rsidRPr="00794994">
        <w:rPr>
          <w:color w:val="000000"/>
          <w:sz w:val="26"/>
          <w:szCs w:val="26"/>
        </w:rPr>
        <w:lastRenderedPageBreak/>
        <w:t>контрольного мероприятия, и протоколе, составляемом по результатам контрольного действия, проводимого в рамках контрольного мероприятия.</w:t>
      </w:r>
    </w:p>
    <w:p w:rsidR="00D93B43" w:rsidRPr="00794994" w:rsidRDefault="00D93B43" w:rsidP="00D93B43">
      <w:pPr>
        <w:pStyle w:val="ConsPlusNormal"/>
        <w:ind w:firstLine="709"/>
        <w:jc w:val="both"/>
        <w:rPr>
          <w:sz w:val="26"/>
          <w:szCs w:val="26"/>
        </w:rPr>
      </w:pPr>
      <w:r w:rsidRPr="00794994">
        <w:rPr>
          <w:color w:val="000000"/>
          <w:sz w:val="26"/>
          <w:szCs w:val="26"/>
        </w:rPr>
        <w:t xml:space="preserve">3.14.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Pr="00794994">
          <w:rPr>
            <w:rStyle w:val="aa"/>
            <w:rFonts w:ascii="Times New Roman" w:hAnsi="Times New Roman" w:cs="Times New Roman"/>
            <w:color w:val="000000"/>
            <w:sz w:val="26"/>
            <w:szCs w:val="26"/>
          </w:rPr>
          <w:t>частью 2 статьи 90</w:t>
        </w:r>
      </w:hyperlink>
      <w:r w:rsidRPr="00794994">
        <w:rPr>
          <w:color w:val="000000"/>
          <w:sz w:val="26"/>
          <w:szCs w:val="26"/>
        </w:rPr>
        <w:t xml:space="preserve"> Федерального закона от 31.07.2020г. № 248-ФЗ «О государственном контроле (надзоре) и муниципальном контроле в Российской Федерации».</w:t>
      </w:r>
    </w:p>
    <w:p w:rsidR="00D93B43" w:rsidRPr="00794994" w:rsidRDefault="00D93B43" w:rsidP="00D93B43">
      <w:pPr>
        <w:pStyle w:val="ConsPlusNormal"/>
        <w:ind w:firstLine="709"/>
        <w:jc w:val="both"/>
        <w:rPr>
          <w:color w:val="000000"/>
          <w:sz w:val="26"/>
          <w:szCs w:val="26"/>
        </w:rPr>
      </w:pPr>
      <w:r w:rsidRPr="00794994">
        <w:rPr>
          <w:color w:val="000000"/>
          <w:sz w:val="26"/>
          <w:szCs w:val="26"/>
        </w:rPr>
        <w:t>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93B43" w:rsidRPr="00E67D33" w:rsidRDefault="00D93B43" w:rsidP="00D93B43">
      <w:pPr>
        <w:ind w:firstLine="709"/>
        <w:jc w:val="both"/>
        <w:rPr>
          <w:rFonts w:ascii="Times New Roman" w:hAnsi="Times New Roman" w:cs="Times New Roman"/>
          <w:sz w:val="26"/>
          <w:szCs w:val="26"/>
        </w:rPr>
      </w:pPr>
      <w:r w:rsidRPr="00E67D33">
        <w:rPr>
          <w:rFonts w:ascii="Times New Roman" w:hAnsi="Times New Roman" w:cs="Times New Roman"/>
          <w:sz w:val="26"/>
          <w:szCs w:val="26"/>
        </w:rPr>
        <w:t>Оформление акта производится на месте проведения контрольного мероприятия в день окончания проведения такого мероприятия,</w:t>
      </w:r>
      <w:r w:rsidRPr="00E67D33">
        <w:rPr>
          <w:rFonts w:ascii="Times New Roman" w:hAnsi="Times New Roman" w:cs="Times New Roman"/>
          <w:sz w:val="26"/>
          <w:szCs w:val="26"/>
          <w:shd w:val="clear" w:color="auto" w:fill="FFFFFF"/>
        </w:rPr>
        <w:t xml:space="preserve"> если иной порядок оформления акта не установлен Правительством Российской Федерации</w:t>
      </w:r>
      <w:r w:rsidRPr="00E67D33">
        <w:rPr>
          <w:rFonts w:ascii="Times New Roman" w:hAnsi="Times New Roman" w:cs="Times New Roman"/>
          <w:sz w:val="26"/>
          <w:szCs w:val="26"/>
        </w:rPr>
        <w:t>.</w:t>
      </w:r>
    </w:p>
    <w:p w:rsidR="00D93B43" w:rsidRPr="00794994" w:rsidRDefault="00D93B43" w:rsidP="00D93B43">
      <w:pPr>
        <w:pStyle w:val="ConsPlusNormal"/>
        <w:ind w:firstLine="709"/>
        <w:jc w:val="both"/>
        <w:rPr>
          <w:sz w:val="26"/>
          <w:szCs w:val="26"/>
        </w:rPr>
      </w:pPr>
      <w:r w:rsidRPr="00794994">
        <w:rPr>
          <w:color w:val="000000"/>
          <w:sz w:val="26"/>
          <w:szCs w:val="26"/>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93B43" w:rsidRPr="00794994" w:rsidRDefault="00D93B43" w:rsidP="00D93B43">
      <w:pPr>
        <w:pStyle w:val="ConsPlusNormal"/>
        <w:ind w:firstLine="709"/>
        <w:jc w:val="both"/>
        <w:rPr>
          <w:sz w:val="26"/>
          <w:szCs w:val="26"/>
        </w:rPr>
      </w:pPr>
      <w:r w:rsidRPr="00794994">
        <w:rPr>
          <w:color w:val="000000"/>
          <w:sz w:val="26"/>
          <w:szCs w:val="26"/>
        </w:rPr>
        <w:t>3.16. Информация о контрольных мероприятиях размещается в Едином реестре контрольных (надзорных) мероприятий.</w:t>
      </w:r>
    </w:p>
    <w:p w:rsidR="00D93B43" w:rsidRPr="00794994" w:rsidRDefault="00D93B43" w:rsidP="00D93B43">
      <w:pPr>
        <w:pStyle w:val="ConsPlusNormal"/>
        <w:ind w:firstLine="709"/>
        <w:jc w:val="both"/>
        <w:rPr>
          <w:color w:val="000000"/>
          <w:sz w:val="26"/>
          <w:szCs w:val="26"/>
        </w:rPr>
      </w:pPr>
      <w:r w:rsidRPr="00794994">
        <w:rPr>
          <w:color w:val="000000"/>
          <w:sz w:val="26"/>
          <w:szCs w:val="26"/>
        </w:rPr>
        <w:t xml:space="preserve">3.17. 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794994">
        <w:rPr>
          <w:color w:val="000000"/>
          <w:sz w:val="26"/>
          <w:szCs w:val="26"/>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794994">
        <w:rPr>
          <w:color w:val="000000"/>
          <w:sz w:val="26"/>
          <w:szCs w:val="26"/>
        </w:rPr>
        <w:t>Единый портал</w:t>
      </w:r>
      <w:r w:rsidRPr="00794994">
        <w:rPr>
          <w:color w:val="000000"/>
          <w:sz w:val="26"/>
          <w:szCs w:val="26"/>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D93B43" w:rsidRPr="00794994" w:rsidRDefault="00D93B43" w:rsidP="00D93B43">
      <w:pPr>
        <w:pStyle w:val="ConsPlusNormal"/>
        <w:ind w:firstLine="709"/>
        <w:jc w:val="both"/>
        <w:rPr>
          <w:color w:val="000000"/>
          <w:sz w:val="26"/>
          <w:szCs w:val="26"/>
        </w:rPr>
      </w:pPr>
      <w:r w:rsidRPr="00794994">
        <w:rPr>
          <w:color w:val="000000"/>
          <w:sz w:val="26"/>
          <w:szCs w:val="26"/>
        </w:rPr>
        <w:t>3.18. 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94994">
        <w:rPr>
          <w:color w:val="000000"/>
          <w:sz w:val="26"/>
          <w:szCs w:val="26"/>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794994">
        <w:rPr>
          <w:color w:val="000000"/>
          <w:sz w:val="26"/>
          <w:szCs w:val="26"/>
        </w:rPr>
        <w:t xml:space="preserve"> Указанный гражданин вправе направлять администрации документы на бумажном носителе.</w:t>
      </w:r>
    </w:p>
    <w:p w:rsidR="00D93B43" w:rsidRPr="00794994" w:rsidRDefault="00D93B43" w:rsidP="00D93B43">
      <w:pPr>
        <w:pStyle w:val="ConsPlusNormal"/>
        <w:ind w:firstLine="709"/>
        <w:jc w:val="both"/>
        <w:rPr>
          <w:color w:val="000000"/>
          <w:sz w:val="26"/>
          <w:szCs w:val="26"/>
        </w:rPr>
      </w:pPr>
      <w:r w:rsidRPr="00794994">
        <w:rPr>
          <w:color w:val="000000"/>
          <w:sz w:val="26"/>
          <w:szCs w:val="26"/>
        </w:rPr>
        <w:t>До 31 декабря 2023 года информирование контролируемого лица о совершаемых должностными лицами, уполномоченными осуществлять муниципальный жилищный кон</w:t>
      </w:r>
      <w:r w:rsidRPr="00794994">
        <w:rPr>
          <w:color w:val="000000"/>
          <w:sz w:val="26"/>
          <w:szCs w:val="26"/>
        </w:rPr>
        <w:lastRenderedPageBreak/>
        <w:t>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93B43" w:rsidRPr="00794994" w:rsidRDefault="00D93B43" w:rsidP="00D93B43">
      <w:pPr>
        <w:pStyle w:val="ConsPlusNormal"/>
        <w:ind w:firstLine="709"/>
        <w:jc w:val="both"/>
        <w:rPr>
          <w:color w:val="000000"/>
          <w:sz w:val="26"/>
          <w:szCs w:val="26"/>
        </w:rPr>
      </w:pPr>
      <w:r w:rsidRPr="00794994">
        <w:rPr>
          <w:color w:val="000000"/>
          <w:sz w:val="26"/>
          <w:szCs w:val="26"/>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93B43" w:rsidRPr="00794994" w:rsidRDefault="00D93B43" w:rsidP="00D93B43">
      <w:pPr>
        <w:pStyle w:val="ConsPlusNormal"/>
        <w:ind w:firstLine="709"/>
        <w:jc w:val="both"/>
        <w:rPr>
          <w:sz w:val="26"/>
          <w:szCs w:val="26"/>
        </w:rPr>
      </w:pPr>
      <w:r w:rsidRPr="00794994">
        <w:rPr>
          <w:color w:val="000000"/>
          <w:sz w:val="26"/>
          <w:szCs w:val="26"/>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rsidR="00D93B43" w:rsidRPr="00794994" w:rsidRDefault="00D93B43" w:rsidP="00D93B43">
      <w:pPr>
        <w:pStyle w:val="ConsPlusNormal"/>
        <w:ind w:firstLine="709"/>
        <w:jc w:val="both"/>
        <w:rPr>
          <w:sz w:val="26"/>
          <w:szCs w:val="26"/>
        </w:rPr>
      </w:pPr>
      <w:bookmarkStart w:id="6" w:name="Par318"/>
      <w:bookmarkEnd w:id="6"/>
      <w:r w:rsidRPr="00794994">
        <w:rPr>
          <w:color w:val="000000"/>
          <w:sz w:val="26"/>
          <w:szCs w:val="26"/>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93B43" w:rsidRPr="00794994" w:rsidRDefault="00D93B43" w:rsidP="00D93B43">
      <w:pPr>
        <w:pStyle w:val="ConsPlusNormal"/>
        <w:ind w:firstLine="709"/>
        <w:jc w:val="both"/>
        <w:rPr>
          <w:color w:val="000000"/>
          <w:sz w:val="26"/>
          <w:szCs w:val="26"/>
        </w:rPr>
      </w:pPr>
      <w:r w:rsidRPr="00794994">
        <w:rPr>
          <w:color w:val="000000"/>
          <w:sz w:val="26"/>
          <w:szCs w:val="2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r w:rsidR="00E67D33">
        <w:rPr>
          <w:color w:val="000000"/>
          <w:sz w:val="26"/>
          <w:szCs w:val="26"/>
        </w:rPr>
        <w:t xml:space="preserve"> </w:t>
      </w:r>
      <w:r w:rsidRPr="00794994">
        <w:rPr>
          <w:color w:val="000000"/>
          <w:sz w:val="26"/>
          <w:szCs w:val="26"/>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D93B43" w:rsidRPr="00794994" w:rsidRDefault="00D93B43" w:rsidP="00D93B43">
      <w:pPr>
        <w:pStyle w:val="ConsPlusNormal"/>
        <w:ind w:firstLine="709"/>
        <w:jc w:val="both"/>
        <w:rPr>
          <w:color w:val="000000"/>
          <w:sz w:val="26"/>
          <w:szCs w:val="26"/>
        </w:rPr>
      </w:pPr>
      <w:r w:rsidRPr="00794994">
        <w:rPr>
          <w:color w:val="000000"/>
          <w:sz w:val="26"/>
          <w:szCs w:val="26"/>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93B43" w:rsidRPr="00E67D33" w:rsidRDefault="00D93B43" w:rsidP="00D93B43">
      <w:pPr>
        <w:ind w:firstLine="709"/>
        <w:jc w:val="both"/>
        <w:rPr>
          <w:rFonts w:ascii="Times New Roman" w:hAnsi="Times New Roman" w:cs="Times New Roman"/>
          <w:sz w:val="26"/>
          <w:szCs w:val="26"/>
        </w:rPr>
      </w:pPr>
      <w:r w:rsidRPr="00E67D33">
        <w:rPr>
          <w:rFonts w:ascii="Times New Roman" w:hAnsi="Times New Roman" w:cs="Times New Roman"/>
          <w:sz w:val="26"/>
          <w:szCs w:val="26"/>
        </w:rPr>
        <w:t xml:space="preserve">4) </w:t>
      </w:r>
      <w:r w:rsidRPr="00E67D33">
        <w:rPr>
          <w:rFonts w:ascii="Times New Roman" w:hAnsi="Times New Roman" w:cs="Times New Roman"/>
          <w:sz w:val="26"/>
          <w:szCs w:val="26"/>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67D33">
        <w:rPr>
          <w:rFonts w:ascii="Times New Roman" w:hAnsi="Times New Roman" w:cs="Times New Roman"/>
          <w:sz w:val="26"/>
          <w:szCs w:val="26"/>
        </w:rPr>
        <w:t>;</w:t>
      </w:r>
    </w:p>
    <w:p w:rsidR="00D93B43" w:rsidRPr="00794994" w:rsidRDefault="00D93B43" w:rsidP="00D93B43">
      <w:pPr>
        <w:pStyle w:val="ConsPlusNormal"/>
        <w:ind w:firstLine="709"/>
        <w:jc w:val="both"/>
        <w:rPr>
          <w:color w:val="000000"/>
          <w:sz w:val="26"/>
          <w:szCs w:val="26"/>
        </w:rPr>
      </w:pPr>
      <w:r w:rsidRPr="00794994">
        <w:rPr>
          <w:color w:val="000000"/>
          <w:sz w:val="26"/>
          <w:szCs w:val="2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93B43" w:rsidRPr="00794994" w:rsidRDefault="00D93B43" w:rsidP="00D93B43">
      <w:pPr>
        <w:pStyle w:val="ConsPlusNormal"/>
        <w:ind w:firstLine="709"/>
        <w:jc w:val="both"/>
        <w:rPr>
          <w:color w:val="000000"/>
          <w:sz w:val="26"/>
          <w:szCs w:val="26"/>
        </w:rPr>
      </w:pPr>
      <w:r w:rsidRPr="00794994">
        <w:rPr>
          <w:color w:val="000000"/>
          <w:sz w:val="26"/>
          <w:szCs w:val="26"/>
        </w:rPr>
        <w:t>3.21.Должностные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Брянской области, органами местного самоуправления, правоохранительными органами, организациями и гражданами.</w:t>
      </w:r>
    </w:p>
    <w:p w:rsidR="00D93B43" w:rsidRPr="00794994" w:rsidRDefault="00D93B43" w:rsidP="00D93B43">
      <w:pPr>
        <w:pStyle w:val="ConsPlusNormal"/>
        <w:ind w:firstLine="709"/>
        <w:jc w:val="both"/>
        <w:rPr>
          <w:sz w:val="26"/>
          <w:szCs w:val="26"/>
        </w:rPr>
      </w:pPr>
      <w:r w:rsidRPr="00794994">
        <w:rPr>
          <w:color w:val="000000"/>
          <w:sz w:val="26"/>
          <w:szCs w:val="26"/>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w:t>
      </w:r>
      <w:r w:rsidRPr="00794994">
        <w:rPr>
          <w:color w:val="000000"/>
          <w:sz w:val="26"/>
          <w:szCs w:val="26"/>
        </w:rPr>
        <w:lastRenderedPageBreak/>
        <w:t>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D93B43" w:rsidRPr="00794994" w:rsidRDefault="00D93B43" w:rsidP="00D93B43">
      <w:pPr>
        <w:pStyle w:val="ConsPlusNormal"/>
        <w:ind w:firstLine="709"/>
        <w:jc w:val="both"/>
        <w:rPr>
          <w:color w:val="000000"/>
          <w:sz w:val="26"/>
          <w:szCs w:val="26"/>
        </w:rPr>
      </w:pPr>
    </w:p>
    <w:p w:rsidR="00D93B43" w:rsidRPr="00794994" w:rsidRDefault="00D93B43" w:rsidP="00D93B43">
      <w:pPr>
        <w:pStyle w:val="ConsPlusNormal"/>
        <w:ind w:firstLine="0"/>
        <w:jc w:val="center"/>
        <w:rPr>
          <w:b/>
          <w:bCs/>
          <w:color w:val="000000"/>
          <w:sz w:val="26"/>
          <w:szCs w:val="26"/>
        </w:rPr>
      </w:pPr>
      <w:r w:rsidRPr="00794994">
        <w:rPr>
          <w:b/>
          <w:bCs/>
          <w:color w:val="000000"/>
          <w:sz w:val="26"/>
          <w:szCs w:val="26"/>
        </w:rPr>
        <w:t>4. Досудебный порядок подачи жалобы</w:t>
      </w:r>
    </w:p>
    <w:p w:rsidR="00D93B43" w:rsidRPr="00794994" w:rsidRDefault="00D93B43" w:rsidP="00D93B43">
      <w:pPr>
        <w:pStyle w:val="ConsPlusNormal"/>
        <w:ind w:firstLine="0"/>
        <w:jc w:val="center"/>
        <w:rPr>
          <w:b/>
          <w:bCs/>
          <w:color w:val="000000"/>
          <w:sz w:val="26"/>
          <w:szCs w:val="26"/>
        </w:rPr>
      </w:pPr>
    </w:p>
    <w:p w:rsidR="00D93B43" w:rsidRPr="00794994" w:rsidRDefault="00D93B43" w:rsidP="00D93B43">
      <w:pPr>
        <w:pStyle w:val="ConsPlusNormal"/>
        <w:ind w:firstLine="709"/>
        <w:jc w:val="both"/>
        <w:rPr>
          <w:sz w:val="26"/>
          <w:szCs w:val="26"/>
        </w:rPr>
      </w:pPr>
      <w:r w:rsidRPr="00794994">
        <w:rPr>
          <w:color w:val="000000"/>
          <w:sz w:val="26"/>
          <w:szCs w:val="26"/>
        </w:rPr>
        <w:t xml:space="preserve">4.1. </w:t>
      </w:r>
      <w:r w:rsidRPr="00794994">
        <w:rPr>
          <w:sz w:val="26"/>
          <w:szCs w:val="26"/>
        </w:rPr>
        <w:t>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p w:rsidR="00D93B43" w:rsidRPr="00794994" w:rsidRDefault="00D93B43" w:rsidP="00D93B43">
      <w:pPr>
        <w:pStyle w:val="17"/>
        <w:ind w:firstLine="709"/>
        <w:jc w:val="both"/>
        <w:rPr>
          <w:rFonts w:ascii="Times New Roman" w:hAnsi="Times New Roman" w:cs="Times New Roman"/>
          <w:color w:val="000000"/>
          <w:sz w:val="26"/>
          <w:szCs w:val="26"/>
        </w:rPr>
      </w:pPr>
    </w:p>
    <w:p w:rsidR="00D93B43" w:rsidRPr="00794994" w:rsidRDefault="00D93B43" w:rsidP="00D93B43">
      <w:pPr>
        <w:pStyle w:val="17"/>
        <w:jc w:val="center"/>
        <w:rPr>
          <w:rFonts w:ascii="Times New Roman" w:hAnsi="Times New Roman" w:cs="Times New Roman"/>
          <w:b/>
          <w:bCs/>
          <w:color w:val="000000"/>
          <w:sz w:val="26"/>
          <w:szCs w:val="26"/>
        </w:rPr>
      </w:pPr>
      <w:r w:rsidRPr="00794994">
        <w:rPr>
          <w:rFonts w:ascii="Times New Roman" w:hAnsi="Times New Roman" w:cs="Times New Roman"/>
          <w:b/>
          <w:bCs/>
          <w:color w:val="000000"/>
          <w:sz w:val="26"/>
          <w:szCs w:val="26"/>
        </w:rPr>
        <w:t xml:space="preserve">5. Ключевые показатели муниципального жилищного контроля </w:t>
      </w:r>
      <w:r w:rsidRPr="00794994">
        <w:rPr>
          <w:rFonts w:ascii="Times New Roman" w:hAnsi="Times New Roman" w:cs="Times New Roman"/>
          <w:b/>
          <w:bCs/>
          <w:color w:val="000000"/>
          <w:sz w:val="26"/>
          <w:szCs w:val="26"/>
        </w:rPr>
        <w:br/>
        <w:t>и их целевые значения</w:t>
      </w:r>
    </w:p>
    <w:p w:rsidR="00D93B43" w:rsidRPr="00794994" w:rsidRDefault="00D93B43" w:rsidP="00D93B43">
      <w:pPr>
        <w:pStyle w:val="17"/>
        <w:jc w:val="center"/>
        <w:rPr>
          <w:rFonts w:ascii="Times New Roman" w:hAnsi="Times New Roman" w:cs="Times New Roman"/>
          <w:b/>
          <w:bCs/>
          <w:color w:val="000000"/>
          <w:sz w:val="26"/>
          <w:szCs w:val="26"/>
        </w:rPr>
      </w:pPr>
    </w:p>
    <w:p w:rsidR="00D93B43" w:rsidRPr="00794994" w:rsidRDefault="00D93B43" w:rsidP="00D93B43">
      <w:pPr>
        <w:pStyle w:val="17"/>
        <w:ind w:firstLine="709"/>
        <w:jc w:val="both"/>
        <w:rPr>
          <w:rFonts w:ascii="Times New Roman" w:hAnsi="Times New Roman" w:cs="Times New Roman"/>
          <w:sz w:val="26"/>
          <w:szCs w:val="26"/>
        </w:rPr>
      </w:pPr>
      <w:r w:rsidRPr="00794994">
        <w:rPr>
          <w:rFonts w:ascii="Times New Roman" w:hAnsi="Times New Roman" w:cs="Times New Roman"/>
          <w:color w:val="000000"/>
          <w:sz w:val="26"/>
          <w:szCs w:val="26"/>
        </w:rPr>
        <w:t xml:space="preserve">5.1.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D93B43" w:rsidRPr="00794994" w:rsidRDefault="00D93B43" w:rsidP="00D93B43">
      <w:pPr>
        <w:pStyle w:val="17"/>
        <w:ind w:firstLine="709"/>
        <w:jc w:val="both"/>
        <w:rPr>
          <w:rFonts w:ascii="Times New Roman" w:hAnsi="Times New Roman" w:cs="Times New Roman"/>
          <w:sz w:val="26"/>
          <w:szCs w:val="26"/>
        </w:rPr>
      </w:pPr>
      <w:r w:rsidRPr="00794994">
        <w:rPr>
          <w:rFonts w:ascii="Times New Roman" w:hAnsi="Times New Roman" w:cs="Times New Roman"/>
          <w:color w:val="000000"/>
          <w:sz w:val="26"/>
          <w:szCs w:val="26"/>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AC7942">
        <w:rPr>
          <w:rFonts w:ascii="Times New Roman" w:hAnsi="Times New Roman" w:cs="Times New Roman"/>
          <w:bCs/>
          <w:color w:val="000000"/>
          <w:sz w:val="26"/>
          <w:szCs w:val="26"/>
        </w:rPr>
        <w:t>Спиридоновобудским</w:t>
      </w:r>
      <w:r w:rsidRPr="00794994">
        <w:rPr>
          <w:rFonts w:ascii="Times New Roman" w:hAnsi="Times New Roman" w:cs="Times New Roman"/>
          <w:bCs/>
          <w:color w:val="000000"/>
          <w:sz w:val="26"/>
          <w:szCs w:val="26"/>
        </w:rPr>
        <w:t xml:space="preserve"> сельским Советом народных депутатов Злынковского района Брянской области</w:t>
      </w:r>
      <w:r w:rsidRPr="00794994">
        <w:rPr>
          <w:rFonts w:ascii="Times New Roman" w:hAnsi="Times New Roman" w:cs="Times New Roman"/>
          <w:b/>
          <w:bCs/>
          <w:color w:val="000000"/>
          <w:sz w:val="26"/>
          <w:szCs w:val="26"/>
        </w:rPr>
        <w:t>.</w:t>
      </w:r>
    </w:p>
    <w:p w:rsidR="00D93B43" w:rsidRPr="00794994" w:rsidRDefault="00D93B43" w:rsidP="00D93B43">
      <w:pPr>
        <w:pStyle w:val="ConsTitle"/>
        <w:widowControl/>
        <w:spacing w:line="240" w:lineRule="exact"/>
        <w:jc w:val="both"/>
        <w:rPr>
          <w:rFonts w:ascii="Times New Roman" w:hAnsi="Times New Roman" w:cs="Times New Roman"/>
          <w:sz w:val="26"/>
          <w:szCs w:val="26"/>
        </w:rPr>
      </w:pPr>
    </w:p>
    <w:p w:rsidR="00D93B43" w:rsidRPr="00463EDF" w:rsidRDefault="00D93B43" w:rsidP="00D93B43">
      <w:pPr>
        <w:pStyle w:val="ConsPlusNormal"/>
        <w:ind w:firstLine="0"/>
        <w:jc w:val="right"/>
        <w:rPr>
          <w:color w:val="000000"/>
        </w:rPr>
      </w:pPr>
      <w:r w:rsidRPr="00463EDF">
        <w:rPr>
          <w:color w:val="000000"/>
        </w:rPr>
        <w:br w:type="page"/>
      </w:r>
    </w:p>
    <w:p w:rsidR="00D93B43" w:rsidRPr="00463EDF" w:rsidRDefault="00D93B43" w:rsidP="00D93B43">
      <w:pPr>
        <w:pStyle w:val="ConsPlusNormal"/>
        <w:ind w:firstLine="0"/>
        <w:jc w:val="right"/>
      </w:pPr>
      <w:r w:rsidRPr="00463EDF">
        <w:rPr>
          <w:color w:val="000000"/>
        </w:rPr>
        <w:lastRenderedPageBreak/>
        <w:t>Приложение № 1</w:t>
      </w:r>
    </w:p>
    <w:p w:rsidR="00D93B43" w:rsidRDefault="00D93B43" w:rsidP="00D93B43">
      <w:pPr>
        <w:pStyle w:val="ConsPlusNormal"/>
        <w:ind w:firstLine="0"/>
        <w:jc w:val="right"/>
        <w:rPr>
          <w:color w:val="000000"/>
        </w:rPr>
      </w:pPr>
      <w:r w:rsidRPr="00463EDF">
        <w:rPr>
          <w:color w:val="000000"/>
        </w:rPr>
        <w:t xml:space="preserve">к Положению о муниципальном жилищном контроле </w:t>
      </w:r>
      <w:r w:rsidRPr="00463EDF">
        <w:rPr>
          <w:color w:val="000000"/>
        </w:rPr>
        <w:br/>
        <w:t xml:space="preserve">в </w:t>
      </w:r>
      <w:r w:rsidR="00AC7942">
        <w:rPr>
          <w:color w:val="000000"/>
        </w:rPr>
        <w:t>Спиридоновобудском</w:t>
      </w:r>
      <w:r>
        <w:rPr>
          <w:color w:val="000000"/>
        </w:rPr>
        <w:t xml:space="preserve"> сельском поселении </w:t>
      </w:r>
    </w:p>
    <w:p w:rsidR="00D93B43" w:rsidRPr="00463EDF" w:rsidRDefault="00D93B43" w:rsidP="00D93B43">
      <w:pPr>
        <w:pStyle w:val="ConsPlusNormal"/>
        <w:ind w:firstLine="0"/>
        <w:jc w:val="right"/>
        <w:rPr>
          <w:i/>
          <w:iCs/>
          <w:color w:val="000000"/>
        </w:rPr>
      </w:pPr>
      <w:r>
        <w:rPr>
          <w:color w:val="000000"/>
        </w:rPr>
        <w:t>Злынковского района Брянской области</w:t>
      </w:r>
    </w:p>
    <w:p w:rsidR="00D93B43" w:rsidRPr="00463EDF" w:rsidRDefault="00D93B43" w:rsidP="00D93B43">
      <w:pPr>
        <w:autoSpaceDE w:val="0"/>
        <w:spacing w:line="276" w:lineRule="auto"/>
        <w:jc w:val="both"/>
      </w:pPr>
      <w:bookmarkStart w:id="7" w:name="Par381"/>
      <w:bookmarkEnd w:id="7"/>
    </w:p>
    <w:p w:rsidR="00D93B43" w:rsidRPr="00794994" w:rsidRDefault="00D93B43" w:rsidP="00D93B43">
      <w:pPr>
        <w:pStyle w:val="ConsPlusTitle"/>
        <w:jc w:val="center"/>
        <w:rPr>
          <w:sz w:val="26"/>
          <w:szCs w:val="26"/>
        </w:rPr>
      </w:pPr>
      <w:r w:rsidRPr="00794994">
        <w:rPr>
          <w:color w:val="000000"/>
          <w:sz w:val="26"/>
          <w:szCs w:val="26"/>
        </w:rPr>
        <w:t>Индикаторы риска нарушения обязательных требований, используемые для определения необходимости проведения внеплановых</w:t>
      </w:r>
    </w:p>
    <w:p w:rsidR="00D93B43" w:rsidRPr="00794994" w:rsidRDefault="00D93B43" w:rsidP="00D93B43">
      <w:pPr>
        <w:pStyle w:val="ConsPlusTitle"/>
        <w:jc w:val="center"/>
        <w:rPr>
          <w:color w:val="000000"/>
          <w:sz w:val="26"/>
          <w:szCs w:val="26"/>
        </w:rPr>
      </w:pPr>
      <w:r w:rsidRPr="00794994">
        <w:rPr>
          <w:color w:val="000000"/>
          <w:sz w:val="26"/>
          <w:szCs w:val="26"/>
        </w:rPr>
        <w:t xml:space="preserve">проверок при осуществлении администрацией </w:t>
      </w:r>
      <w:r w:rsidR="0060249A">
        <w:rPr>
          <w:bCs w:val="0"/>
          <w:color w:val="000000"/>
          <w:sz w:val="26"/>
          <w:szCs w:val="26"/>
        </w:rPr>
        <w:t>Спиридоновобудского</w:t>
      </w:r>
      <w:r w:rsidRPr="00794994">
        <w:rPr>
          <w:bCs w:val="0"/>
          <w:color w:val="000000"/>
          <w:sz w:val="26"/>
          <w:szCs w:val="26"/>
        </w:rPr>
        <w:t xml:space="preserve"> сельского поселения</w:t>
      </w:r>
      <w:bookmarkStart w:id="8" w:name="_Hlk77689331"/>
      <w:r w:rsidR="00AC7942">
        <w:rPr>
          <w:bCs w:val="0"/>
          <w:color w:val="000000"/>
          <w:sz w:val="26"/>
          <w:szCs w:val="26"/>
        </w:rPr>
        <w:t xml:space="preserve"> </w:t>
      </w:r>
      <w:r w:rsidRPr="00794994">
        <w:rPr>
          <w:color w:val="000000"/>
          <w:sz w:val="26"/>
          <w:szCs w:val="26"/>
        </w:rPr>
        <w:t xml:space="preserve">муниципального жилищного контроля в </w:t>
      </w:r>
      <w:r w:rsidR="00AC7942">
        <w:rPr>
          <w:bCs w:val="0"/>
          <w:color w:val="000000"/>
          <w:sz w:val="26"/>
          <w:szCs w:val="26"/>
        </w:rPr>
        <w:t>Спиридоновобудском</w:t>
      </w:r>
      <w:r w:rsidRPr="00794994">
        <w:rPr>
          <w:bCs w:val="0"/>
          <w:color w:val="000000"/>
          <w:sz w:val="26"/>
          <w:szCs w:val="26"/>
        </w:rPr>
        <w:t xml:space="preserve"> сельском поселении Злынковского района Брянской области</w:t>
      </w:r>
    </w:p>
    <w:bookmarkEnd w:id="8"/>
    <w:p w:rsidR="00D93B43" w:rsidRPr="00794994" w:rsidRDefault="00D93B43" w:rsidP="00D93B43">
      <w:pPr>
        <w:pStyle w:val="ConsPlusNormal"/>
        <w:ind w:firstLine="0"/>
        <w:jc w:val="both"/>
        <w:rPr>
          <w:color w:val="000000"/>
          <w:sz w:val="26"/>
          <w:szCs w:val="26"/>
        </w:rPr>
      </w:pPr>
    </w:p>
    <w:p w:rsidR="00D93B43" w:rsidRPr="00794994" w:rsidRDefault="00D93B43" w:rsidP="00D93B43">
      <w:pPr>
        <w:pStyle w:val="ConsPlusNormal"/>
        <w:ind w:firstLine="709"/>
        <w:jc w:val="both"/>
        <w:rPr>
          <w:color w:val="000000"/>
          <w:sz w:val="26"/>
          <w:szCs w:val="26"/>
        </w:rPr>
      </w:pPr>
      <w:r w:rsidRPr="00794994">
        <w:rPr>
          <w:color w:val="000000"/>
          <w:sz w:val="26"/>
          <w:szCs w:val="26"/>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D93B43" w:rsidRPr="00794994" w:rsidRDefault="00D93B43" w:rsidP="00D93B43">
      <w:pPr>
        <w:pStyle w:val="ConsPlusNormal"/>
        <w:ind w:firstLine="709"/>
        <w:jc w:val="both"/>
        <w:rPr>
          <w:color w:val="000000"/>
          <w:sz w:val="26"/>
          <w:szCs w:val="26"/>
        </w:rPr>
      </w:pPr>
      <w:r w:rsidRPr="00794994">
        <w:rPr>
          <w:color w:val="000000"/>
          <w:sz w:val="26"/>
          <w:szCs w:val="26"/>
        </w:rPr>
        <w:t xml:space="preserve">а) порядку осуществления перевода жилого помещения муниципального жилищного фонда в нежилое помещение; </w:t>
      </w:r>
    </w:p>
    <w:p w:rsidR="00D93B43" w:rsidRPr="00794994" w:rsidRDefault="00D93B43" w:rsidP="00D93B43">
      <w:pPr>
        <w:pStyle w:val="ConsPlusNormal"/>
        <w:ind w:firstLine="709"/>
        <w:jc w:val="both"/>
        <w:rPr>
          <w:color w:val="000000"/>
          <w:sz w:val="26"/>
          <w:szCs w:val="26"/>
        </w:rPr>
      </w:pPr>
      <w:r w:rsidRPr="00794994">
        <w:rPr>
          <w:color w:val="000000"/>
          <w:sz w:val="26"/>
          <w:szCs w:val="26"/>
        </w:rPr>
        <w:t>б) порядку осуществления перепланировки и (или) переустройства жилых помещений муниципального жилищного фонда в многоквартирном доме;</w:t>
      </w:r>
    </w:p>
    <w:p w:rsidR="00D93B43" w:rsidRPr="00794994" w:rsidRDefault="00D93B43" w:rsidP="00D93B43">
      <w:pPr>
        <w:pStyle w:val="ConsPlusNormal"/>
        <w:ind w:firstLine="709"/>
        <w:jc w:val="both"/>
        <w:rPr>
          <w:color w:val="000000"/>
          <w:sz w:val="26"/>
          <w:szCs w:val="26"/>
        </w:rPr>
      </w:pPr>
      <w:r w:rsidRPr="00794994">
        <w:rPr>
          <w:color w:val="000000"/>
          <w:sz w:val="26"/>
          <w:szCs w:val="26"/>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D93B43" w:rsidRPr="00794994" w:rsidRDefault="00D93B43" w:rsidP="00D93B43">
      <w:pPr>
        <w:pStyle w:val="ConsPlusNormal"/>
        <w:ind w:firstLine="709"/>
        <w:jc w:val="both"/>
        <w:rPr>
          <w:color w:val="000000"/>
          <w:sz w:val="26"/>
          <w:szCs w:val="26"/>
        </w:rPr>
      </w:pPr>
      <w:r w:rsidRPr="00794994">
        <w:rPr>
          <w:color w:val="000000"/>
          <w:sz w:val="26"/>
          <w:szCs w:val="26"/>
        </w:rPr>
        <w:t>г) обеспечению доступности для инвалидов жилых помещений муниципального жилищного фонда;</w:t>
      </w:r>
    </w:p>
    <w:p w:rsidR="00D93B43" w:rsidRPr="00794994" w:rsidRDefault="00D93B43" w:rsidP="00D93B43">
      <w:pPr>
        <w:pStyle w:val="ConsPlusNormal"/>
        <w:ind w:firstLine="709"/>
        <w:jc w:val="both"/>
        <w:rPr>
          <w:color w:val="000000"/>
          <w:sz w:val="26"/>
          <w:szCs w:val="26"/>
        </w:rPr>
      </w:pPr>
      <w:r w:rsidRPr="00794994">
        <w:rPr>
          <w:color w:val="000000"/>
          <w:sz w:val="26"/>
          <w:szCs w:val="26"/>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D93B43" w:rsidRPr="00794994" w:rsidRDefault="00D93B43" w:rsidP="00D93B43">
      <w:pPr>
        <w:pStyle w:val="ConsPlusNormal"/>
        <w:ind w:firstLine="709"/>
        <w:jc w:val="both"/>
        <w:rPr>
          <w:color w:val="000000"/>
          <w:sz w:val="26"/>
          <w:szCs w:val="26"/>
        </w:rPr>
      </w:pPr>
      <w:r w:rsidRPr="00794994">
        <w:rPr>
          <w:color w:val="000000"/>
          <w:sz w:val="26"/>
          <w:szCs w:val="26"/>
        </w:rPr>
        <w:t>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31.07.2020г.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D93B43" w:rsidRPr="00794994" w:rsidRDefault="00D93B43" w:rsidP="00D93B43">
      <w:pPr>
        <w:pStyle w:val="ConsPlusNormal"/>
        <w:ind w:firstLine="709"/>
        <w:jc w:val="both"/>
        <w:rPr>
          <w:color w:val="000000"/>
          <w:sz w:val="26"/>
          <w:szCs w:val="26"/>
        </w:rPr>
      </w:pPr>
      <w:r w:rsidRPr="00794994">
        <w:rPr>
          <w:color w:val="000000"/>
          <w:sz w:val="26"/>
          <w:szCs w:val="26"/>
        </w:rPr>
        <w:t xml:space="preserve">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w:t>
      </w:r>
      <w:r w:rsidRPr="00794994">
        <w:rPr>
          <w:color w:val="000000"/>
          <w:sz w:val="26"/>
          <w:szCs w:val="26"/>
        </w:rPr>
        <w:lastRenderedPageBreak/>
        <w:t>требований, установленных частью 1 статьи 20 Жилищного кодекса Российской Федерации.</w:t>
      </w:r>
    </w:p>
    <w:p w:rsidR="00D93B43" w:rsidRPr="00794994" w:rsidRDefault="00D93B43" w:rsidP="00D93B43">
      <w:pPr>
        <w:pStyle w:val="ConsPlusNormal"/>
        <w:ind w:firstLine="709"/>
        <w:jc w:val="both"/>
        <w:rPr>
          <w:color w:val="000000"/>
          <w:sz w:val="26"/>
          <w:szCs w:val="26"/>
        </w:rPr>
      </w:pPr>
      <w:r w:rsidRPr="00794994">
        <w:rPr>
          <w:color w:val="000000"/>
          <w:sz w:val="26"/>
          <w:szCs w:val="26"/>
        </w:rPr>
        <w:t>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D93B43" w:rsidRPr="00794994" w:rsidRDefault="00D93B43" w:rsidP="00D93B43">
      <w:pPr>
        <w:pStyle w:val="ConsPlusNormal"/>
        <w:ind w:firstLine="709"/>
        <w:jc w:val="both"/>
        <w:rPr>
          <w:color w:val="000000"/>
          <w:sz w:val="26"/>
          <w:szCs w:val="26"/>
        </w:rPr>
      </w:pPr>
      <w:r w:rsidRPr="00794994">
        <w:rPr>
          <w:color w:val="000000"/>
          <w:sz w:val="26"/>
          <w:szCs w:val="26"/>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9" w:name="_Hlk79571629"/>
      <w:r w:rsidRPr="00794994">
        <w:rPr>
          <w:color w:val="000000"/>
          <w:sz w:val="26"/>
          <w:szCs w:val="26"/>
        </w:rPr>
        <w:t xml:space="preserve">, в котором есть жилые помещения муниципального жилищного фонда, </w:t>
      </w:r>
      <w:bookmarkEnd w:id="9"/>
      <w:r w:rsidRPr="00794994">
        <w:rPr>
          <w:color w:val="000000"/>
          <w:sz w:val="26"/>
          <w:szCs w:val="26"/>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w:t>
      </w:r>
    </w:p>
    <w:p w:rsidR="00D93B43" w:rsidRPr="00794994" w:rsidRDefault="00D93B43" w:rsidP="00D93B43">
      <w:pPr>
        <w:pStyle w:val="ConsPlusNormal"/>
        <w:ind w:firstLine="709"/>
        <w:jc w:val="both"/>
        <w:rPr>
          <w:color w:val="000000"/>
          <w:sz w:val="26"/>
          <w:szCs w:val="26"/>
        </w:rPr>
      </w:pPr>
      <w:r w:rsidRPr="00794994">
        <w:rPr>
          <w:color w:val="000000"/>
          <w:sz w:val="26"/>
          <w:szCs w:val="26"/>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D93B43" w:rsidRPr="00794994" w:rsidRDefault="00D93B43" w:rsidP="00D93B43">
      <w:pPr>
        <w:jc w:val="center"/>
        <w:rPr>
          <w:sz w:val="26"/>
          <w:szCs w:val="26"/>
        </w:rPr>
      </w:pPr>
    </w:p>
    <w:p w:rsidR="00140F9A" w:rsidRPr="00AA2E6F" w:rsidRDefault="00140F9A" w:rsidP="00D93B43">
      <w:pPr>
        <w:outlineLvl w:val="0"/>
        <w:rPr>
          <w:rFonts w:ascii="Times New Roman" w:hAnsi="Times New Roman" w:cs="Times New Roman"/>
          <w:sz w:val="24"/>
          <w:szCs w:val="24"/>
        </w:rPr>
      </w:pPr>
    </w:p>
    <w:sectPr w:rsidR="00140F9A" w:rsidRPr="00AA2E6F" w:rsidSect="00D93B43">
      <w:pgSz w:w="11906" w:h="16838"/>
      <w:pgMar w:top="567" w:right="424" w:bottom="284" w:left="1134"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63B2" w:rsidRDefault="001D63B2" w:rsidP="000E7BBF">
      <w:r>
        <w:separator/>
      </w:r>
    </w:p>
  </w:endnote>
  <w:endnote w:type="continuationSeparator" w:id="0">
    <w:p w:rsidR="001D63B2" w:rsidRDefault="001D63B2"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63B2" w:rsidRDefault="001D63B2" w:rsidP="000E7BBF">
      <w:r>
        <w:separator/>
      </w:r>
    </w:p>
  </w:footnote>
  <w:footnote w:type="continuationSeparator" w:id="0">
    <w:p w:rsidR="001D63B2" w:rsidRDefault="001D63B2" w:rsidP="000E7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37B23"/>
    <w:multiLevelType w:val="multilevel"/>
    <w:tmpl w:val="9ABEF144"/>
    <w:lvl w:ilvl="0">
      <w:start w:val="1"/>
      <w:numFmt w:val="decimal"/>
      <w:lvlText w:val="%1."/>
      <w:lvlJc w:val="left"/>
      <w:pPr>
        <w:ind w:left="1401" w:hanging="975"/>
      </w:pPr>
      <w:rPr>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17FA74B2"/>
    <w:multiLevelType w:val="multilevel"/>
    <w:tmpl w:val="3E546FB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382D48A9"/>
    <w:multiLevelType w:val="hybridMultilevel"/>
    <w:tmpl w:val="2E90AC9C"/>
    <w:lvl w:ilvl="0" w:tplc="8DF2FBEC">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DEF2BB6"/>
    <w:multiLevelType w:val="hybridMultilevel"/>
    <w:tmpl w:val="4A4A7392"/>
    <w:lvl w:ilvl="0" w:tplc="AC2484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2FF6440"/>
    <w:multiLevelType w:val="multilevel"/>
    <w:tmpl w:val="865E68BA"/>
    <w:lvl w:ilvl="0">
      <w:start w:val="1"/>
      <w:numFmt w:val="upperRoman"/>
      <w:lvlText w:val="%1."/>
      <w:lvlJc w:val="left"/>
      <w:pPr>
        <w:ind w:left="1260" w:hanging="72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 w15:restartNumberingAfterBreak="0">
    <w:nsid w:val="510D2B31"/>
    <w:multiLevelType w:val="multilevel"/>
    <w:tmpl w:val="84F677B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15:restartNumberingAfterBreak="0">
    <w:nsid w:val="57080320"/>
    <w:multiLevelType w:val="multilevel"/>
    <w:tmpl w:val="3B6ABF8A"/>
    <w:lvl w:ilvl="0">
      <w:start w:val="1"/>
      <w:numFmt w:val="decimal"/>
      <w:lvlText w:val="%1."/>
      <w:lvlJc w:val="left"/>
      <w:pPr>
        <w:ind w:left="1954" w:hanging="1245"/>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6"/>
  </w:num>
  <w:num w:numId="2">
    <w:abstractNumId w:val="4"/>
  </w:num>
  <w:num w:numId="3">
    <w:abstractNumId w:val="0"/>
  </w:num>
  <w:num w:numId="4">
    <w:abstractNumId w:val="1"/>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autoHyphenation/>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7B185F"/>
    <w:rsid w:val="00012658"/>
    <w:rsid w:val="000176AB"/>
    <w:rsid w:val="00027345"/>
    <w:rsid w:val="00030B2D"/>
    <w:rsid w:val="0004178C"/>
    <w:rsid w:val="00073005"/>
    <w:rsid w:val="000C5973"/>
    <w:rsid w:val="000D09E5"/>
    <w:rsid w:val="000E7BBF"/>
    <w:rsid w:val="001059FE"/>
    <w:rsid w:val="00121A75"/>
    <w:rsid w:val="00140F9A"/>
    <w:rsid w:val="00155BA4"/>
    <w:rsid w:val="00156FED"/>
    <w:rsid w:val="001577F0"/>
    <w:rsid w:val="0018346A"/>
    <w:rsid w:val="0019053D"/>
    <w:rsid w:val="001B3B58"/>
    <w:rsid w:val="001B47B6"/>
    <w:rsid w:val="001B6342"/>
    <w:rsid w:val="001C655F"/>
    <w:rsid w:val="001D63B2"/>
    <w:rsid w:val="001F4E0D"/>
    <w:rsid w:val="002110DE"/>
    <w:rsid w:val="00227D2D"/>
    <w:rsid w:val="002326C3"/>
    <w:rsid w:val="00241D52"/>
    <w:rsid w:val="0024234A"/>
    <w:rsid w:val="00242BBB"/>
    <w:rsid w:val="00284EC2"/>
    <w:rsid w:val="002A388F"/>
    <w:rsid w:val="002C4CF1"/>
    <w:rsid w:val="002D2FB2"/>
    <w:rsid w:val="003038AF"/>
    <w:rsid w:val="00335A2A"/>
    <w:rsid w:val="003509A4"/>
    <w:rsid w:val="00373F18"/>
    <w:rsid w:val="00381F21"/>
    <w:rsid w:val="00385D58"/>
    <w:rsid w:val="003A1CE3"/>
    <w:rsid w:val="003C2107"/>
    <w:rsid w:val="003E666D"/>
    <w:rsid w:val="00411A4A"/>
    <w:rsid w:val="004320CB"/>
    <w:rsid w:val="00447252"/>
    <w:rsid w:val="00463E08"/>
    <w:rsid w:val="00471557"/>
    <w:rsid w:val="00477305"/>
    <w:rsid w:val="0048733E"/>
    <w:rsid w:val="004A2C06"/>
    <w:rsid w:val="004C181F"/>
    <w:rsid w:val="004C7153"/>
    <w:rsid w:val="00572627"/>
    <w:rsid w:val="00584C49"/>
    <w:rsid w:val="00591AB7"/>
    <w:rsid w:val="005A6752"/>
    <w:rsid w:val="005F7672"/>
    <w:rsid w:val="0060249A"/>
    <w:rsid w:val="00625F54"/>
    <w:rsid w:val="00641DD0"/>
    <w:rsid w:val="00644B0F"/>
    <w:rsid w:val="006647F4"/>
    <w:rsid w:val="00664C8D"/>
    <w:rsid w:val="0067760F"/>
    <w:rsid w:val="006A4650"/>
    <w:rsid w:val="006F1720"/>
    <w:rsid w:val="00707993"/>
    <w:rsid w:val="00707B35"/>
    <w:rsid w:val="00733FF8"/>
    <w:rsid w:val="00744A0C"/>
    <w:rsid w:val="00761576"/>
    <w:rsid w:val="00764375"/>
    <w:rsid w:val="00775DA7"/>
    <w:rsid w:val="00787C5D"/>
    <w:rsid w:val="007A03C9"/>
    <w:rsid w:val="007A7AA9"/>
    <w:rsid w:val="007B0E7C"/>
    <w:rsid w:val="007B185F"/>
    <w:rsid w:val="007D5AD9"/>
    <w:rsid w:val="008106D9"/>
    <w:rsid w:val="00816847"/>
    <w:rsid w:val="00821E8D"/>
    <w:rsid w:val="00834295"/>
    <w:rsid w:val="00840723"/>
    <w:rsid w:val="0084171D"/>
    <w:rsid w:val="008627D5"/>
    <w:rsid w:val="00873B58"/>
    <w:rsid w:val="008775CC"/>
    <w:rsid w:val="0089176E"/>
    <w:rsid w:val="00891F5A"/>
    <w:rsid w:val="008A1677"/>
    <w:rsid w:val="008A2001"/>
    <w:rsid w:val="008E79FB"/>
    <w:rsid w:val="008F094F"/>
    <w:rsid w:val="008F42E1"/>
    <w:rsid w:val="0090573B"/>
    <w:rsid w:val="009604E9"/>
    <w:rsid w:val="00987AB8"/>
    <w:rsid w:val="0099433E"/>
    <w:rsid w:val="009B064A"/>
    <w:rsid w:val="009B54C4"/>
    <w:rsid w:val="009E1810"/>
    <w:rsid w:val="009E39E5"/>
    <w:rsid w:val="009F06A5"/>
    <w:rsid w:val="009F074C"/>
    <w:rsid w:val="00A14EC0"/>
    <w:rsid w:val="00A15315"/>
    <w:rsid w:val="00A440CA"/>
    <w:rsid w:val="00A45468"/>
    <w:rsid w:val="00A64566"/>
    <w:rsid w:val="00A64A6B"/>
    <w:rsid w:val="00A92C45"/>
    <w:rsid w:val="00A930C9"/>
    <w:rsid w:val="00AA2E6F"/>
    <w:rsid w:val="00AC715D"/>
    <w:rsid w:val="00AC7942"/>
    <w:rsid w:val="00AE4269"/>
    <w:rsid w:val="00B11DFF"/>
    <w:rsid w:val="00B21BBB"/>
    <w:rsid w:val="00B2794E"/>
    <w:rsid w:val="00B33824"/>
    <w:rsid w:val="00B47368"/>
    <w:rsid w:val="00B75C5C"/>
    <w:rsid w:val="00B75F43"/>
    <w:rsid w:val="00B75FC9"/>
    <w:rsid w:val="00C06AC1"/>
    <w:rsid w:val="00C236B5"/>
    <w:rsid w:val="00C2462B"/>
    <w:rsid w:val="00C317C3"/>
    <w:rsid w:val="00C43A2A"/>
    <w:rsid w:val="00C55922"/>
    <w:rsid w:val="00C70753"/>
    <w:rsid w:val="00C82845"/>
    <w:rsid w:val="00CA1104"/>
    <w:rsid w:val="00CB74B0"/>
    <w:rsid w:val="00CD2977"/>
    <w:rsid w:val="00CD3E8B"/>
    <w:rsid w:val="00CE7007"/>
    <w:rsid w:val="00CF37B2"/>
    <w:rsid w:val="00D03202"/>
    <w:rsid w:val="00D21411"/>
    <w:rsid w:val="00D46D63"/>
    <w:rsid w:val="00D51060"/>
    <w:rsid w:val="00D51165"/>
    <w:rsid w:val="00D93B43"/>
    <w:rsid w:val="00DC3C44"/>
    <w:rsid w:val="00DD0B14"/>
    <w:rsid w:val="00DE67CE"/>
    <w:rsid w:val="00DE739C"/>
    <w:rsid w:val="00E2150F"/>
    <w:rsid w:val="00E36E4D"/>
    <w:rsid w:val="00E47230"/>
    <w:rsid w:val="00E67D33"/>
    <w:rsid w:val="00EA4D63"/>
    <w:rsid w:val="00EA66DF"/>
    <w:rsid w:val="00EB3507"/>
    <w:rsid w:val="00EB7F3D"/>
    <w:rsid w:val="00EC378F"/>
    <w:rsid w:val="00ED4C06"/>
    <w:rsid w:val="00F01FE7"/>
    <w:rsid w:val="00F13280"/>
    <w:rsid w:val="00FA1D34"/>
    <w:rsid w:val="00FD1B98"/>
    <w:rsid w:val="00FF0383"/>
    <w:rsid w:val="00FF61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328B13C-B313-443C-BC84-03615BC75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7BBF"/>
    <w:pPr>
      <w:widowControl w:val="0"/>
    </w:pPr>
    <w:rPr>
      <w:rFonts w:ascii="Arial" w:eastAsia="Times New Roman" w:hAnsi="Arial" w:cs="Arial"/>
      <w:color w:val="000000"/>
    </w:rPr>
  </w:style>
  <w:style w:type="paragraph" w:styleId="1">
    <w:name w:val="heading 1"/>
    <w:basedOn w:val="a"/>
    <w:next w:val="a"/>
    <w:link w:val="10"/>
    <w:uiPriority w:val="99"/>
    <w:qFormat/>
    <w:rsid w:val="000E7BBF"/>
    <w:pPr>
      <w:widowControl/>
      <w:spacing w:before="120" w:after="120" w:line="276" w:lineRule="auto"/>
      <w:outlineLvl w:val="0"/>
    </w:pPr>
    <w:rPr>
      <w:rFonts w:ascii="XO Thames" w:hAnsi="XO Thames" w:cs="XO Thames"/>
      <w:b/>
      <w:bCs/>
      <w:color w:val="auto"/>
      <w:sz w:val="32"/>
      <w:szCs w:val="32"/>
    </w:rPr>
  </w:style>
  <w:style w:type="paragraph" w:styleId="2">
    <w:name w:val="heading 2"/>
    <w:basedOn w:val="a"/>
    <w:next w:val="a"/>
    <w:link w:val="20"/>
    <w:uiPriority w:val="99"/>
    <w:qFormat/>
    <w:rsid w:val="000E7BBF"/>
    <w:pPr>
      <w:widowControl/>
      <w:spacing w:before="120" w:after="120" w:line="276" w:lineRule="auto"/>
      <w:outlineLvl w:val="1"/>
    </w:pPr>
    <w:rPr>
      <w:rFonts w:ascii="XO Thames" w:hAnsi="XO Thames" w:cs="XO Thames"/>
      <w:b/>
      <w:bCs/>
      <w:color w:val="00A0FF"/>
      <w:sz w:val="26"/>
      <w:szCs w:val="26"/>
    </w:rPr>
  </w:style>
  <w:style w:type="paragraph" w:styleId="3">
    <w:name w:val="heading 3"/>
    <w:basedOn w:val="a"/>
    <w:next w:val="a"/>
    <w:link w:val="30"/>
    <w:uiPriority w:val="99"/>
    <w:qFormat/>
    <w:rsid w:val="000E7BBF"/>
    <w:pPr>
      <w:widowControl/>
      <w:spacing w:after="200" w:line="276" w:lineRule="auto"/>
      <w:outlineLvl w:val="2"/>
    </w:pPr>
    <w:rPr>
      <w:rFonts w:ascii="XO Thames" w:hAnsi="XO Thames" w:cs="XO Thames"/>
      <w:b/>
      <w:bCs/>
      <w:i/>
      <w:iCs/>
    </w:rPr>
  </w:style>
  <w:style w:type="paragraph" w:styleId="4">
    <w:name w:val="heading 4"/>
    <w:basedOn w:val="a"/>
    <w:next w:val="a"/>
    <w:link w:val="40"/>
    <w:uiPriority w:val="99"/>
    <w:qFormat/>
    <w:rsid w:val="000E7BBF"/>
    <w:pPr>
      <w:widowControl/>
      <w:spacing w:before="120" w:after="120" w:line="276" w:lineRule="auto"/>
      <w:outlineLvl w:val="3"/>
    </w:pPr>
    <w:rPr>
      <w:rFonts w:ascii="XO Thames" w:hAnsi="XO Thames" w:cs="XO Thames"/>
      <w:b/>
      <w:bCs/>
      <w:color w:val="595959"/>
      <w:sz w:val="26"/>
      <w:szCs w:val="26"/>
    </w:rPr>
  </w:style>
  <w:style w:type="paragraph" w:styleId="5">
    <w:name w:val="heading 5"/>
    <w:basedOn w:val="a"/>
    <w:next w:val="a"/>
    <w:link w:val="50"/>
    <w:uiPriority w:val="99"/>
    <w:qFormat/>
    <w:rsid w:val="000E7BBF"/>
    <w:pPr>
      <w:widowControl/>
      <w:spacing w:before="120" w:after="120" w:line="276" w:lineRule="auto"/>
      <w:outlineLvl w:val="4"/>
    </w:pPr>
    <w:rPr>
      <w:rFonts w:ascii="XO Thames" w:hAnsi="XO Thames" w:cs="XO Thames"/>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0E7BBF"/>
    <w:rPr>
      <w:rFonts w:ascii="XO Thames" w:hAnsi="XO Thames" w:cs="XO Thames"/>
      <w:b/>
      <w:bCs/>
      <w:sz w:val="20"/>
      <w:szCs w:val="20"/>
    </w:rPr>
  </w:style>
  <w:style w:type="character" w:customStyle="1" w:styleId="20">
    <w:name w:val="Заголовок 2 Знак"/>
    <w:link w:val="2"/>
    <w:uiPriority w:val="99"/>
    <w:locked/>
    <w:rsid w:val="000E7BBF"/>
    <w:rPr>
      <w:rFonts w:ascii="XO Thames" w:hAnsi="XO Thames" w:cs="XO Thames"/>
      <w:b/>
      <w:bCs/>
      <w:color w:val="00A0FF"/>
      <w:sz w:val="20"/>
      <w:szCs w:val="20"/>
    </w:rPr>
  </w:style>
  <w:style w:type="character" w:customStyle="1" w:styleId="30">
    <w:name w:val="Заголовок 3 Знак"/>
    <w:link w:val="3"/>
    <w:uiPriority w:val="99"/>
    <w:locked/>
    <w:rsid w:val="000E7BBF"/>
    <w:rPr>
      <w:rFonts w:ascii="XO Thames" w:hAnsi="XO Thames" w:cs="XO Thames"/>
      <w:b/>
      <w:bCs/>
      <w:i/>
      <w:iCs/>
      <w:color w:val="000000"/>
      <w:sz w:val="20"/>
      <w:szCs w:val="20"/>
    </w:rPr>
  </w:style>
  <w:style w:type="character" w:customStyle="1" w:styleId="40">
    <w:name w:val="Заголовок 4 Знак"/>
    <w:link w:val="4"/>
    <w:uiPriority w:val="99"/>
    <w:locked/>
    <w:rsid w:val="000E7BBF"/>
    <w:rPr>
      <w:rFonts w:ascii="XO Thames" w:hAnsi="XO Thames" w:cs="XO Thames"/>
      <w:b/>
      <w:bCs/>
      <w:color w:val="595959"/>
      <w:sz w:val="20"/>
      <w:szCs w:val="20"/>
    </w:rPr>
  </w:style>
  <w:style w:type="character" w:customStyle="1" w:styleId="50">
    <w:name w:val="Заголовок 5 Знак"/>
    <w:link w:val="5"/>
    <w:uiPriority w:val="99"/>
    <w:locked/>
    <w:rsid w:val="000E7BBF"/>
    <w:rPr>
      <w:rFonts w:ascii="XO Thames" w:hAnsi="XO Thames" w:cs="XO Thames"/>
      <w:b/>
      <w:bCs/>
      <w:color w:val="000000"/>
      <w:sz w:val="20"/>
      <w:szCs w:val="20"/>
    </w:rPr>
  </w:style>
  <w:style w:type="character" w:customStyle="1" w:styleId="11">
    <w:name w:val="Обычный1"/>
    <w:uiPriority w:val="99"/>
    <w:rsid w:val="000E7BBF"/>
    <w:rPr>
      <w:rFonts w:ascii="Arial" w:hAnsi="Arial" w:cs="Arial"/>
      <w:sz w:val="20"/>
      <w:szCs w:val="20"/>
    </w:rPr>
  </w:style>
  <w:style w:type="paragraph" w:styleId="21">
    <w:name w:val="toc 2"/>
    <w:basedOn w:val="a"/>
    <w:next w:val="a"/>
    <w:link w:val="22"/>
    <w:autoRedefine/>
    <w:uiPriority w:val="99"/>
    <w:semiHidden/>
    <w:rsid w:val="000E7BBF"/>
    <w:pPr>
      <w:widowControl/>
      <w:spacing w:after="200" w:line="276" w:lineRule="auto"/>
      <w:ind w:left="200"/>
    </w:pPr>
    <w:rPr>
      <w:rFonts w:ascii="Calibri" w:hAnsi="Calibri" w:cs="Calibri"/>
    </w:rPr>
  </w:style>
  <w:style w:type="character" w:customStyle="1" w:styleId="22">
    <w:name w:val="Оглавление 2 Знак"/>
    <w:link w:val="21"/>
    <w:uiPriority w:val="99"/>
    <w:locked/>
    <w:rsid w:val="000E7BBF"/>
    <w:rPr>
      <w:rFonts w:ascii="Calibri" w:hAnsi="Calibri" w:cs="Calibri"/>
      <w:color w:val="000000"/>
      <w:sz w:val="20"/>
      <w:szCs w:val="20"/>
      <w:lang w:eastAsia="ru-RU"/>
    </w:rPr>
  </w:style>
  <w:style w:type="paragraph" w:styleId="41">
    <w:name w:val="toc 4"/>
    <w:basedOn w:val="a"/>
    <w:next w:val="a"/>
    <w:link w:val="42"/>
    <w:autoRedefine/>
    <w:uiPriority w:val="99"/>
    <w:semiHidden/>
    <w:rsid w:val="000E7BBF"/>
    <w:pPr>
      <w:widowControl/>
      <w:spacing w:after="200" w:line="276" w:lineRule="auto"/>
      <w:ind w:left="600"/>
    </w:pPr>
    <w:rPr>
      <w:rFonts w:ascii="Calibri" w:hAnsi="Calibri" w:cs="Calibri"/>
    </w:rPr>
  </w:style>
  <w:style w:type="character" w:customStyle="1" w:styleId="42">
    <w:name w:val="Оглавление 4 Знак"/>
    <w:link w:val="41"/>
    <w:uiPriority w:val="99"/>
    <w:locked/>
    <w:rsid w:val="000E7BBF"/>
    <w:rPr>
      <w:rFonts w:ascii="Calibri" w:hAnsi="Calibri" w:cs="Calibri"/>
      <w:color w:val="000000"/>
      <w:sz w:val="20"/>
      <w:szCs w:val="20"/>
      <w:lang w:eastAsia="ru-RU"/>
    </w:rPr>
  </w:style>
  <w:style w:type="paragraph" w:styleId="a3">
    <w:name w:val="footer"/>
    <w:basedOn w:val="a"/>
    <w:link w:val="a4"/>
    <w:uiPriority w:val="99"/>
    <w:rsid w:val="000E7BBF"/>
    <w:pPr>
      <w:tabs>
        <w:tab w:val="center" w:pos="4677"/>
        <w:tab w:val="right" w:pos="9355"/>
      </w:tabs>
    </w:pPr>
    <w:rPr>
      <w:color w:val="auto"/>
    </w:rPr>
  </w:style>
  <w:style w:type="character" w:customStyle="1" w:styleId="a4">
    <w:name w:val="Нижний колонтитул Знак"/>
    <w:link w:val="a3"/>
    <w:uiPriority w:val="99"/>
    <w:locked/>
    <w:rsid w:val="000E7BBF"/>
    <w:rPr>
      <w:rFonts w:ascii="Arial" w:hAnsi="Arial" w:cs="Arial"/>
      <w:sz w:val="20"/>
      <w:szCs w:val="20"/>
    </w:rPr>
  </w:style>
  <w:style w:type="paragraph" w:styleId="6">
    <w:name w:val="toc 6"/>
    <w:basedOn w:val="a"/>
    <w:next w:val="a"/>
    <w:link w:val="60"/>
    <w:autoRedefine/>
    <w:uiPriority w:val="99"/>
    <w:semiHidden/>
    <w:rsid w:val="000E7BBF"/>
    <w:pPr>
      <w:widowControl/>
      <w:spacing w:after="200" w:line="276" w:lineRule="auto"/>
      <w:ind w:left="1000"/>
    </w:pPr>
    <w:rPr>
      <w:rFonts w:ascii="Calibri" w:hAnsi="Calibri" w:cs="Calibri"/>
    </w:rPr>
  </w:style>
  <w:style w:type="character" w:customStyle="1" w:styleId="60">
    <w:name w:val="Оглавление 6 Знак"/>
    <w:link w:val="6"/>
    <w:uiPriority w:val="99"/>
    <w:locked/>
    <w:rsid w:val="000E7BBF"/>
    <w:rPr>
      <w:rFonts w:ascii="Calibri" w:hAnsi="Calibri" w:cs="Calibri"/>
      <w:color w:val="000000"/>
      <w:sz w:val="20"/>
      <w:szCs w:val="20"/>
      <w:lang w:eastAsia="ru-RU"/>
    </w:rPr>
  </w:style>
  <w:style w:type="paragraph" w:styleId="7">
    <w:name w:val="toc 7"/>
    <w:basedOn w:val="a"/>
    <w:next w:val="a"/>
    <w:link w:val="70"/>
    <w:autoRedefine/>
    <w:uiPriority w:val="99"/>
    <w:semiHidden/>
    <w:rsid w:val="000E7BBF"/>
    <w:pPr>
      <w:widowControl/>
      <w:spacing w:after="200" w:line="276" w:lineRule="auto"/>
      <w:ind w:left="1200"/>
    </w:pPr>
    <w:rPr>
      <w:rFonts w:ascii="Calibri" w:hAnsi="Calibri" w:cs="Calibri"/>
    </w:rPr>
  </w:style>
  <w:style w:type="character" w:customStyle="1" w:styleId="70">
    <w:name w:val="Оглавление 7 Знак"/>
    <w:link w:val="7"/>
    <w:uiPriority w:val="99"/>
    <w:locked/>
    <w:rsid w:val="000E7BBF"/>
    <w:rPr>
      <w:rFonts w:ascii="Calibri" w:hAnsi="Calibri" w:cs="Calibri"/>
      <w:color w:val="000000"/>
      <w:sz w:val="20"/>
      <w:szCs w:val="20"/>
      <w:lang w:eastAsia="ru-RU"/>
    </w:rPr>
  </w:style>
  <w:style w:type="paragraph" w:customStyle="1" w:styleId="ConsPlusNormal">
    <w:name w:val="ConsPlusNormal"/>
    <w:link w:val="ConsPlusNormal1"/>
    <w:uiPriority w:val="99"/>
    <w:rsid w:val="000E7BBF"/>
    <w:pPr>
      <w:widowControl w:val="0"/>
      <w:ind w:firstLine="720"/>
    </w:pPr>
    <w:rPr>
      <w:rFonts w:ascii="Times New Roman" w:eastAsia="Times New Roman" w:hAnsi="Times New Roman"/>
      <w:sz w:val="24"/>
      <w:szCs w:val="24"/>
    </w:rPr>
  </w:style>
  <w:style w:type="character" w:customStyle="1" w:styleId="ConsPlusNormal1">
    <w:name w:val="ConsPlusNormal1"/>
    <w:link w:val="ConsPlusNormal"/>
    <w:uiPriority w:val="99"/>
    <w:locked/>
    <w:rsid w:val="000E7BBF"/>
    <w:rPr>
      <w:rFonts w:ascii="Times New Roman" w:hAnsi="Times New Roman" w:cs="Times New Roman"/>
      <w:sz w:val="22"/>
      <w:szCs w:val="22"/>
      <w:lang w:eastAsia="ru-RU"/>
    </w:rPr>
  </w:style>
  <w:style w:type="paragraph" w:customStyle="1" w:styleId="12">
    <w:name w:val="Основной шрифт абзаца1"/>
    <w:uiPriority w:val="99"/>
    <w:rsid w:val="000E7BBF"/>
    <w:pPr>
      <w:spacing w:after="200" w:line="276" w:lineRule="auto"/>
    </w:pPr>
    <w:rPr>
      <w:rFonts w:eastAsia="Times New Roman" w:cs="Calibri"/>
      <w:color w:val="000000"/>
    </w:rPr>
  </w:style>
  <w:style w:type="paragraph" w:styleId="31">
    <w:name w:val="toc 3"/>
    <w:basedOn w:val="a"/>
    <w:next w:val="a"/>
    <w:link w:val="32"/>
    <w:autoRedefine/>
    <w:uiPriority w:val="99"/>
    <w:semiHidden/>
    <w:rsid w:val="000E7BBF"/>
    <w:pPr>
      <w:widowControl/>
      <w:spacing w:after="200" w:line="276" w:lineRule="auto"/>
      <w:ind w:left="400"/>
    </w:pPr>
    <w:rPr>
      <w:rFonts w:ascii="Calibri" w:hAnsi="Calibri" w:cs="Calibri"/>
    </w:rPr>
  </w:style>
  <w:style w:type="character" w:customStyle="1" w:styleId="32">
    <w:name w:val="Оглавление 3 Знак"/>
    <w:link w:val="31"/>
    <w:uiPriority w:val="99"/>
    <w:locked/>
    <w:rsid w:val="000E7BBF"/>
    <w:rPr>
      <w:rFonts w:ascii="Calibri" w:hAnsi="Calibri" w:cs="Calibri"/>
      <w:color w:val="000000"/>
      <w:sz w:val="20"/>
      <w:szCs w:val="20"/>
      <w:lang w:eastAsia="ru-RU"/>
    </w:rPr>
  </w:style>
  <w:style w:type="paragraph" w:customStyle="1" w:styleId="13">
    <w:name w:val="Знак сноски1"/>
    <w:basedOn w:val="12"/>
    <w:link w:val="a5"/>
    <w:uiPriority w:val="99"/>
    <w:rsid w:val="000E7BBF"/>
    <w:rPr>
      <w:color w:val="auto"/>
      <w:vertAlign w:val="superscript"/>
    </w:rPr>
  </w:style>
  <w:style w:type="character" w:styleId="a5">
    <w:name w:val="footnote reference"/>
    <w:link w:val="13"/>
    <w:uiPriority w:val="99"/>
    <w:semiHidden/>
    <w:locked/>
    <w:rsid w:val="000E7BBF"/>
    <w:rPr>
      <w:rFonts w:ascii="Calibri" w:hAnsi="Calibri" w:cs="Calibri"/>
      <w:sz w:val="20"/>
      <w:szCs w:val="20"/>
      <w:vertAlign w:val="superscript"/>
    </w:rPr>
  </w:style>
  <w:style w:type="paragraph" w:styleId="a6">
    <w:name w:val="Balloon Text"/>
    <w:basedOn w:val="a"/>
    <w:link w:val="a7"/>
    <w:uiPriority w:val="99"/>
    <w:semiHidden/>
    <w:rsid w:val="000E7BBF"/>
    <w:rPr>
      <w:rFonts w:ascii="Tahoma" w:hAnsi="Tahoma" w:cs="Tahoma"/>
      <w:color w:val="auto"/>
      <w:sz w:val="16"/>
      <w:szCs w:val="16"/>
    </w:rPr>
  </w:style>
  <w:style w:type="character" w:customStyle="1" w:styleId="a7">
    <w:name w:val="Текст выноски Знак"/>
    <w:link w:val="a6"/>
    <w:uiPriority w:val="99"/>
    <w:locked/>
    <w:rsid w:val="000E7BBF"/>
    <w:rPr>
      <w:rFonts w:ascii="Tahoma" w:hAnsi="Tahoma" w:cs="Tahoma"/>
      <w:sz w:val="20"/>
      <w:szCs w:val="20"/>
    </w:rPr>
  </w:style>
  <w:style w:type="paragraph" w:styleId="a8">
    <w:name w:val="List Paragraph"/>
    <w:basedOn w:val="a"/>
    <w:link w:val="a9"/>
    <w:uiPriority w:val="99"/>
    <w:qFormat/>
    <w:rsid w:val="000E7BBF"/>
    <w:pPr>
      <w:ind w:left="720"/>
    </w:pPr>
    <w:rPr>
      <w:color w:val="auto"/>
    </w:rPr>
  </w:style>
  <w:style w:type="character" w:customStyle="1" w:styleId="a9">
    <w:name w:val="Абзац списка Знак"/>
    <w:link w:val="a8"/>
    <w:uiPriority w:val="99"/>
    <w:locked/>
    <w:rsid w:val="000E7BBF"/>
    <w:rPr>
      <w:rFonts w:ascii="Arial" w:hAnsi="Arial" w:cs="Arial"/>
      <w:sz w:val="20"/>
      <w:szCs w:val="20"/>
    </w:rPr>
  </w:style>
  <w:style w:type="paragraph" w:customStyle="1" w:styleId="14">
    <w:name w:val="Гиперссылка1"/>
    <w:basedOn w:val="12"/>
    <w:link w:val="aa"/>
    <w:uiPriority w:val="99"/>
    <w:rsid w:val="000E7BBF"/>
    <w:rPr>
      <w:color w:val="0000FF"/>
      <w:u w:val="single"/>
    </w:rPr>
  </w:style>
  <w:style w:type="character" w:styleId="aa">
    <w:name w:val="Hyperlink"/>
    <w:link w:val="14"/>
    <w:uiPriority w:val="99"/>
    <w:locked/>
    <w:rsid w:val="000E7BBF"/>
    <w:rPr>
      <w:rFonts w:ascii="Calibri" w:hAnsi="Calibri" w:cs="Calibri"/>
      <w:color w:val="0000FF"/>
      <w:sz w:val="20"/>
      <w:szCs w:val="20"/>
      <w:u w:val="single"/>
    </w:rPr>
  </w:style>
  <w:style w:type="paragraph" w:customStyle="1" w:styleId="Footnote">
    <w:name w:val="Footnote"/>
    <w:basedOn w:val="a"/>
    <w:link w:val="Footnote1"/>
    <w:uiPriority w:val="99"/>
    <w:rsid w:val="000E7BBF"/>
    <w:rPr>
      <w:color w:val="auto"/>
    </w:rPr>
  </w:style>
  <w:style w:type="character" w:customStyle="1" w:styleId="Footnote1">
    <w:name w:val="Footnote1"/>
    <w:link w:val="Footnote"/>
    <w:uiPriority w:val="99"/>
    <w:locked/>
    <w:rsid w:val="000E7BBF"/>
    <w:rPr>
      <w:rFonts w:ascii="Arial" w:hAnsi="Arial" w:cs="Arial"/>
      <w:sz w:val="20"/>
      <w:szCs w:val="20"/>
    </w:rPr>
  </w:style>
  <w:style w:type="paragraph" w:styleId="15">
    <w:name w:val="toc 1"/>
    <w:basedOn w:val="a"/>
    <w:next w:val="a"/>
    <w:link w:val="16"/>
    <w:autoRedefine/>
    <w:uiPriority w:val="99"/>
    <w:semiHidden/>
    <w:rsid w:val="000E7BBF"/>
    <w:pPr>
      <w:widowControl/>
      <w:spacing w:after="200" w:line="276" w:lineRule="auto"/>
    </w:pPr>
    <w:rPr>
      <w:rFonts w:ascii="XO Thames" w:hAnsi="XO Thames" w:cs="XO Thames"/>
      <w:b/>
      <w:bCs/>
      <w:color w:val="auto"/>
    </w:rPr>
  </w:style>
  <w:style w:type="character" w:customStyle="1" w:styleId="16">
    <w:name w:val="Оглавление 1 Знак"/>
    <w:link w:val="15"/>
    <w:uiPriority w:val="99"/>
    <w:locked/>
    <w:rsid w:val="000E7BBF"/>
    <w:rPr>
      <w:rFonts w:ascii="XO Thames" w:hAnsi="XO Thames" w:cs="XO Thames"/>
      <w:b/>
      <w:bCs/>
      <w:sz w:val="20"/>
      <w:szCs w:val="20"/>
    </w:rPr>
  </w:style>
  <w:style w:type="paragraph" w:customStyle="1" w:styleId="HeaderandFooter">
    <w:name w:val="Header and Footer"/>
    <w:link w:val="HeaderandFooter1"/>
    <w:uiPriority w:val="99"/>
    <w:rsid w:val="000E7BBF"/>
    <w:pPr>
      <w:spacing w:after="200" w:line="360" w:lineRule="auto"/>
    </w:pPr>
    <w:rPr>
      <w:rFonts w:ascii="XO Thames" w:eastAsia="Times New Roman" w:hAnsi="XO Thames" w:cs="XO Thames"/>
      <w:color w:val="000000"/>
      <w:sz w:val="22"/>
      <w:szCs w:val="22"/>
    </w:rPr>
  </w:style>
  <w:style w:type="character" w:customStyle="1" w:styleId="HeaderandFooter1">
    <w:name w:val="Header and Footer1"/>
    <w:link w:val="HeaderandFooter"/>
    <w:uiPriority w:val="99"/>
    <w:locked/>
    <w:rsid w:val="000E7BBF"/>
    <w:rPr>
      <w:rFonts w:ascii="XO Thames" w:hAnsi="XO Thames" w:cs="XO Thames"/>
      <w:color w:val="000000"/>
      <w:sz w:val="22"/>
      <w:szCs w:val="22"/>
      <w:lang w:eastAsia="ru-RU"/>
    </w:rPr>
  </w:style>
  <w:style w:type="paragraph" w:styleId="9">
    <w:name w:val="toc 9"/>
    <w:basedOn w:val="a"/>
    <w:next w:val="a"/>
    <w:link w:val="90"/>
    <w:autoRedefine/>
    <w:uiPriority w:val="99"/>
    <w:semiHidden/>
    <w:rsid w:val="000E7BBF"/>
    <w:pPr>
      <w:widowControl/>
      <w:spacing w:after="200" w:line="276" w:lineRule="auto"/>
      <w:ind w:left="1600"/>
    </w:pPr>
    <w:rPr>
      <w:rFonts w:ascii="Calibri" w:hAnsi="Calibri" w:cs="Calibri"/>
    </w:rPr>
  </w:style>
  <w:style w:type="character" w:customStyle="1" w:styleId="90">
    <w:name w:val="Оглавление 9 Знак"/>
    <w:link w:val="9"/>
    <w:uiPriority w:val="99"/>
    <w:locked/>
    <w:rsid w:val="000E7BBF"/>
    <w:rPr>
      <w:rFonts w:ascii="Calibri" w:hAnsi="Calibri" w:cs="Calibri"/>
      <w:color w:val="000000"/>
      <w:sz w:val="20"/>
      <w:szCs w:val="20"/>
      <w:lang w:eastAsia="ru-RU"/>
    </w:rPr>
  </w:style>
  <w:style w:type="paragraph" w:styleId="8">
    <w:name w:val="toc 8"/>
    <w:basedOn w:val="a"/>
    <w:next w:val="a"/>
    <w:link w:val="80"/>
    <w:autoRedefine/>
    <w:uiPriority w:val="99"/>
    <w:semiHidden/>
    <w:rsid w:val="000E7BBF"/>
    <w:pPr>
      <w:widowControl/>
      <w:spacing w:after="200" w:line="276" w:lineRule="auto"/>
      <w:ind w:left="1400"/>
    </w:pPr>
    <w:rPr>
      <w:rFonts w:ascii="Calibri" w:hAnsi="Calibri" w:cs="Calibri"/>
    </w:rPr>
  </w:style>
  <w:style w:type="character" w:customStyle="1" w:styleId="80">
    <w:name w:val="Оглавление 8 Знак"/>
    <w:link w:val="8"/>
    <w:uiPriority w:val="99"/>
    <w:locked/>
    <w:rsid w:val="000E7BBF"/>
    <w:rPr>
      <w:rFonts w:ascii="Calibri" w:hAnsi="Calibri" w:cs="Calibri"/>
      <w:color w:val="000000"/>
      <w:sz w:val="20"/>
      <w:szCs w:val="20"/>
      <w:lang w:eastAsia="ru-RU"/>
    </w:rPr>
  </w:style>
  <w:style w:type="paragraph" w:customStyle="1" w:styleId="ConsPlusNonformat">
    <w:name w:val="ConsPlusNonformat"/>
    <w:link w:val="ConsPlusNonformat1"/>
    <w:uiPriority w:val="99"/>
    <w:rsid w:val="000E7BBF"/>
    <w:pPr>
      <w:widowControl w:val="0"/>
    </w:pPr>
    <w:rPr>
      <w:rFonts w:ascii="Courier New" w:eastAsia="Times New Roman" w:hAnsi="Courier New" w:cs="Courier New"/>
      <w:color w:val="000000"/>
      <w:sz w:val="22"/>
      <w:szCs w:val="22"/>
    </w:rPr>
  </w:style>
  <w:style w:type="character" w:customStyle="1" w:styleId="ConsPlusNonformat1">
    <w:name w:val="ConsPlusNonformat1"/>
    <w:link w:val="ConsPlusNonformat"/>
    <w:uiPriority w:val="99"/>
    <w:locked/>
    <w:rsid w:val="000E7BBF"/>
    <w:rPr>
      <w:rFonts w:ascii="Courier New" w:hAnsi="Courier New" w:cs="Courier New"/>
      <w:color w:val="000000"/>
      <w:sz w:val="22"/>
      <w:szCs w:val="22"/>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s="Times New Roman"/>
      <w:color w:val="auto"/>
      <w:sz w:val="28"/>
      <w:szCs w:val="28"/>
    </w:rPr>
  </w:style>
  <w:style w:type="character" w:customStyle="1" w:styleId="34">
    <w:name w:val="Основной текст с отступом 3 Знак"/>
    <w:link w:val="33"/>
    <w:uiPriority w:val="99"/>
    <w:locked/>
    <w:rsid w:val="000E7BBF"/>
    <w:rPr>
      <w:rFonts w:ascii="Times New Roman" w:hAnsi="Times New Roman" w:cs="Times New Roman"/>
      <w:sz w:val="20"/>
      <w:szCs w:val="20"/>
    </w:rPr>
  </w:style>
  <w:style w:type="paragraph" w:styleId="51">
    <w:name w:val="toc 5"/>
    <w:basedOn w:val="a"/>
    <w:next w:val="a"/>
    <w:link w:val="52"/>
    <w:autoRedefine/>
    <w:uiPriority w:val="99"/>
    <w:semiHidden/>
    <w:rsid w:val="000E7BBF"/>
    <w:pPr>
      <w:widowControl/>
      <w:spacing w:after="200" w:line="276" w:lineRule="auto"/>
      <w:ind w:left="800"/>
    </w:pPr>
    <w:rPr>
      <w:rFonts w:ascii="Calibri" w:hAnsi="Calibri" w:cs="Calibri"/>
    </w:rPr>
  </w:style>
  <w:style w:type="character" w:customStyle="1" w:styleId="52">
    <w:name w:val="Оглавление 5 Знак"/>
    <w:link w:val="51"/>
    <w:uiPriority w:val="99"/>
    <w:locked/>
    <w:rsid w:val="000E7BBF"/>
    <w:rPr>
      <w:rFonts w:ascii="Calibri" w:hAnsi="Calibri" w:cs="Calibri"/>
      <w:color w:val="000000"/>
      <w:sz w:val="20"/>
      <w:szCs w:val="20"/>
      <w:lang w:eastAsia="ru-RU"/>
    </w:rPr>
  </w:style>
  <w:style w:type="paragraph" w:customStyle="1" w:styleId="ConsPlusCell">
    <w:name w:val="ConsPlusCell"/>
    <w:link w:val="ConsPlusCell1"/>
    <w:uiPriority w:val="99"/>
    <w:rsid w:val="000E7BBF"/>
    <w:pPr>
      <w:spacing w:after="200" w:line="276" w:lineRule="auto"/>
    </w:pPr>
    <w:rPr>
      <w:rFonts w:ascii="Courier New" w:eastAsia="Times New Roman" w:hAnsi="Courier New" w:cs="Courier New"/>
      <w:color w:val="000000"/>
      <w:sz w:val="22"/>
      <w:szCs w:val="22"/>
    </w:rPr>
  </w:style>
  <w:style w:type="character" w:customStyle="1" w:styleId="ConsPlusCell1">
    <w:name w:val="ConsPlusCell1"/>
    <w:link w:val="ConsPlusCell"/>
    <w:uiPriority w:val="99"/>
    <w:locked/>
    <w:rsid w:val="000E7BBF"/>
    <w:rPr>
      <w:rFonts w:ascii="Courier New" w:hAnsi="Courier New" w:cs="Courier New"/>
      <w:color w:val="000000"/>
      <w:sz w:val="22"/>
      <w:szCs w:val="22"/>
      <w:lang w:eastAsia="ru-RU"/>
    </w:rPr>
  </w:style>
  <w:style w:type="paragraph" w:styleId="ab">
    <w:name w:val="header"/>
    <w:basedOn w:val="a"/>
    <w:link w:val="ac"/>
    <w:uiPriority w:val="99"/>
    <w:rsid w:val="000E7BBF"/>
    <w:pPr>
      <w:tabs>
        <w:tab w:val="center" w:pos="4677"/>
        <w:tab w:val="right" w:pos="9355"/>
      </w:tabs>
    </w:pPr>
    <w:rPr>
      <w:color w:val="auto"/>
    </w:rPr>
  </w:style>
  <w:style w:type="character" w:customStyle="1" w:styleId="ac">
    <w:name w:val="Верхний колонтитул Знак"/>
    <w:link w:val="ab"/>
    <w:uiPriority w:val="99"/>
    <w:locked/>
    <w:rsid w:val="000E7BBF"/>
    <w:rPr>
      <w:rFonts w:ascii="Arial" w:hAnsi="Arial" w:cs="Arial"/>
      <w:sz w:val="20"/>
      <w:szCs w:val="20"/>
    </w:rPr>
  </w:style>
  <w:style w:type="paragraph" w:styleId="ad">
    <w:name w:val="Subtitle"/>
    <w:basedOn w:val="a"/>
    <w:next w:val="a"/>
    <w:link w:val="ae"/>
    <w:uiPriority w:val="99"/>
    <w:qFormat/>
    <w:rsid w:val="000E7BBF"/>
    <w:pPr>
      <w:widowControl/>
      <w:spacing w:after="200" w:line="276" w:lineRule="auto"/>
    </w:pPr>
    <w:rPr>
      <w:rFonts w:ascii="XO Thames" w:hAnsi="XO Thames" w:cs="XO Thames"/>
      <w:i/>
      <w:iCs/>
      <w:color w:val="616161"/>
      <w:sz w:val="24"/>
      <w:szCs w:val="24"/>
    </w:rPr>
  </w:style>
  <w:style w:type="character" w:customStyle="1" w:styleId="ae">
    <w:name w:val="Подзаголовок Знак"/>
    <w:link w:val="ad"/>
    <w:uiPriority w:val="99"/>
    <w:locked/>
    <w:rsid w:val="000E7BBF"/>
    <w:rPr>
      <w:rFonts w:ascii="XO Thames" w:hAnsi="XO Thames" w:cs="XO Thames"/>
      <w:i/>
      <w:iCs/>
      <w:color w:val="616161"/>
      <w:sz w:val="20"/>
      <w:szCs w:val="20"/>
    </w:rPr>
  </w:style>
  <w:style w:type="paragraph" w:customStyle="1" w:styleId="toc10">
    <w:name w:val="toc 10"/>
    <w:next w:val="a"/>
    <w:link w:val="toc101"/>
    <w:uiPriority w:val="99"/>
    <w:rsid w:val="000E7BBF"/>
    <w:pPr>
      <w:ind w:left="1800"/>
    </w:pPr>
    <w:rPr>
      <w:rFonts w:eastAsia="Times New Roman" w:cs="Calibri"/>
      <w:color w:val="000000"/>
      <w:sz w:val="22"/>
      <w:szCs w:val="22"/>
    </w:rPr>
  </w:style>
  <w:style w:type="character" w:customStyle="1" w:styleId="toc101">
    <w:name w:val="toc 101"/>
    <w:link w:val="toc10"/>
    <w:uiPriority w:val="99"/>
    <w:locked/>
    <w:rsid w:val="000E7BBF"/>
    <w:rPr>
      <w:rFonts w:ascii="Calibri" w:hAnsi="Calibri" w:cs="Calibri"/>
      <w:color w:val="000000"/>
      <w:sz w:val="22"/>
      <w:szCs w:val="22"/>
      <w:lang w:eastAsia="ru-RU"/>
    </w:rPr>
  </w:style>
  <w:style w:type="paragraph" w:styleId="af">
    <w:name w:val="Title"/>
    <w:basedOn w:val="a"/>
    <w:next w:val="a"/>
    <w:link w:val="af0"/>
    <w:uiPriority w:val="99"/>
    <w:qFormat/>
    <w:rsid w:val="000E7BBF"/>
    <w:pPr>
      <w:widowControl/>
      <w:spacing w:after="200" w:line="276" w:lineRule="auto"/>
    </w:pPr>
    <w:rPr>
      <w:rFonts w:ascii="XO Thames" w:hAnsi="XO Thames" w:cs="XO Thames"/>
      <w:b/>
      <w:bCs/>
      <w:color w:val="auto"/>
      <w:sz w:val="52"/>
      <w:szCs w:val="52"/>
    </w:rPr>
  </w:style>
  <w:style w:type="character" w:customStyle="1" w:styleId="af0">
    <w:name w:val="Название Знак"/>
    <w:link w:val="af"/>
    <w:uiPriority w:val="99"/>
    <w:locked/>
    <w:rsid w:val="000E7BBF"/>
    <w:rPr>
      <w:rFonts w:ascii="XO Thames" w:hAnsi="XO Thames" w:cs="XO Thames"/>
      <w:b/>
      <w:bCs/>
      <w:sz w:val="20"/>
      <w:szCs w:val="20"/>
    </w:rPr>
  </w:style>
  <w:style w:type="paragraph" w:customStyle="1" w:styleId="ConsPlusTitle">
    <w:name w:val="ConsPlusTitle"/>
    <w:link w:val="ConsPlusTitle1"/>
    <w:rsid w:val="000E7BBF"/>
    <w:pPr>
      <w:widowControl w:val="0"/>
    </w:pPr>
    <w:rPr>
      <w:rFonts w:ascii="Times New Roman" w:eastAsia="Times New Roman" w:hAnsi="Times New Roman"/>
      <w:b/>
      <w:bCs/>
      <w:sz w:val="24"/>
      <w:szCs w:val="24"/>
    </w:rPr>
  </w:style>
  <w:style w:type="character" w:customStyle="1" w:styleId="ConsPlusTitle1">
    <w:name w:val="ConsPlusTitle1"/>
    <w:link w:val="ConsPlusTitle"/>
    <w:uiPriority w:val="99"/>
    <w:locked/>
    <w:rsid w:val="000E7BBF"/>
    <w:rPr>
      <w:rFonts w:ascii="Times New Roman" w:hAnsi="Times New Roman" w:cs="Times New Roman"/>
      <w:b/>
      <w:bCs/>
      <w:sz w:val="22"/>
      <w:szCs w:val="22"/>
      <w:lang w:eastAsia="ru-RU"/>
    </w:rPr>
  </w:style>
  <w:style w:type="paragraph" w:styleId="af1">
    <w:name w:val="footnote text"/>
    <w:basedOn w:val="a"/>
    <w:link w:val="af2"/>
    <w:uiPriority w:val="99"/>
    <w:semiHidden/>
    <w:rsid w:val="000E7BBF"/>
    <w:pPr>
      <w:widowControl/>
      <w:suppressAutoHyphens/>
    </w:pPr>
    <w:rPr>
      <w:rFonts w:ascii="Times New Roman" w:hAnsi="Times New Roman" w:cs="Times New Roman"/>
      <w:color w:val="auto"/>
      <w:lang w:eastAsia="ar-SA"/>
    </w:rPr>
  </w:style>
  <w:style w:type="character" w:customStyle="1" w:styleId="af2">
    <w:name w:val="Текст сноски Знак"/>
    <w:link w:val="af1"/>
    <w:uiPriority w:val="99"/>
    <w:locked/>
    <w:rsid w:val="000E7BBF"/>
    <w:rPr>
      <w:rFonts w:ascii="Times New Roman" w:hAnsi="Times New Roman" w:cs="Times New Roman"/>
      <w:sz w:val="20"/>
      <w:szCs w:val="20"/>
      <w:lang w:eastAsia="ar-SA" w:bidi="ar-SA"/>
    </w:rPr>
  </w:style>
  <w:style w:type="character" w:customStyle="1" w:styleId="UnresolvedMention">
    <w:name w:val="Unresolved Mention"/>
    <w:uiPriority w:val="99"/>
    <w:semiHidden/>
    <w:rsid w:val="000E7BBF"/>
    <w:rPr>
      <w:rFonts w:cs="Times New Roman"/>
      <w:color w:val="auto"/>
      <w:shd w:val="clear" w:color="auto" w:fill="auto"/>
    </w:rPr>
  </w:style>
  <w:style w:type="character" w:styleId="af3">
    <w:name w:val="annotation reference"/>
    <w:uiPriority w:val="99"/>
    <w:semiHidden/>
    <w:rsid w:val="000E7BBF"/>
    <w:rPr>
      <w:rFonts w:cs="Times New Roman"/>
      <w:sz w:val="16"/>
      <w:szCs w:val="16"/>
    </w:rPr>
  </w:style>
  <w:style w:type="paragraph" w:styleId="af4">
    <w:name w:val="annotation text"/>
    <w:basedOn w:val="a"/>
    <w:link w:val="af5"/>
    <w:uiPriority w:val="99"/>
    <w:semiHidden/>
    <w:rsid w:val="000E7BBF"/>
    <w:rPr>
      <w:color w:val="auto"/>
    </w:rPr>
  </w:style>
  <w:style w:type="character" w:customStyle="1" w:styleId="af5">
    <w:name w:val="Текст примечания Знак"/>
    <w:link w:val="af4"/>
    <w:uiPriority w:val="99"/>
    <w:semiHidden/>
    <w:locked/>
    <w:rsid w:val="000E7BBF"/>
    <w:rPr>
      <w:rFonts w:ascii="Arial" w:hAnsi="Arial" w:cs="Arial"/>
      <w:sz w:val="20"/>
      <w:szCs w:val="20"/>
    </w:rPr>
  </w:style>
  <w:style w:type="paragraph" w:styleId="af6">
    <w:name w:val="annotation subject"/>
    <w:basedOn w:val="af4"/>
    <w:next w:val="af4"/>
    <w:link w:val="af7"/>
    <w:uiPriority w:val="99"/>
    <w:semiHidden/>
    <w:rsid w:val="000E7BBF"/>
    <w:rPr>
      <w:b/>
      <w:bCs/>
    </w:rPr>
  </w:style>
  <w:style w:type="character" w:customStyle="1" w:styleId="af7">
    <w:name w:val="Тема примечания Знак"/>
    <w:link w:val="af6"/>
    <w:uiPriority w:val="99"/>
    <w:semiHidden/>
    <w:locked/>
    <w:rsid w:val="000E7BBF"/>
    <w:rPr>
      <w:rFonts w:ascii="Arial" w:hAnsi="Arial" w:cs="Arial"/>
      <w:b/>
      <w:bCs/>
      <w:sz w:val="20"/>
      <w:szCs w:val="20"/>
    </w:rPr>
  </w:style>
  <w:style w:type="paragraph" w:styleId="HTML">
    <w:name w:val="HTML Preformatted"/>
    <w:basedOn w:val="a"/>
    <w:link w:val="HTML0"/>
    <w:uiPriority w:val="99"/>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link w:val="HTML"/>
    <w:uiPriority w:val="99"/>
    <w:locked/>
    <w:rsid w:val="000E7BBF"/>
    <w:rPr>
      <w:rFonts w:ascii="Courier New" w:hAnsi="Courier New" w:cs="Courier New"/>
      <w:sz w:val="20"/>
      <w:szCs w:val="20"/>
      <w:lang w:eastAsia="ru-RU"/>
    </w:rPr>
  </w:style>
  <w:style w:type="paragraph" w:styleId="af8">
    <w:name w:val="endnote text"/>
    <w:basedOn w:val="a"/>
    <w:link w:val="af9"/>
    <w:uiPriority w:val="99"/>
    <w:semiHidden/>
    <w:rsid w:val="000E7BBF"/>
    <w:pPr>
      <w:widowControl/>
    </w:pPr>
    <w:rPr>
      <w:rFonts w:ascii="Times New Roman" w:hAnsi="Times New Roman" w:cs="Times New Roman"/>
      <w:color w:val="auto"/>
    </w:rPr>
  </w:style>
  <w:style w:type="character" w:customStyle="1" w:styleId="af9">
    <w:name w:val="Текст концевой сноски Знак"/>
    <w:link w:val="af8"/>
    <w:uiPriority w:val="99"/>
    <w:semiHidden/>
    <w:locked/>
    <w:rsid w:val="000E7BBF"/>
    <w:rPr>
      <w:rFonts w:ascii="Times New Roman" w:hAnsi="Times New Roman" w:cs="Times New Roman"/>
      <w:sz w:val="20"/>
      <w:szCs w:val="20"/>
      <w:lang w:eastAsia="ru-RU"/>
    </w:rPr>
  </w:style>
  <w:style w:type="table" w:styleId="afa">
    <w:name w:val="Table Grid"/>
    <w:basedOn w:val="a1"/>
    <w:locked/>
    <w:rsid w:val="008A167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rsid w:val="00D93B43"/>
    <w:pPr>
      <w:widowControl w:val="0"/>
      <w:suppressAutoHyphens/>
      <w:snapToGrid w:val="0"/>
    </w:pPr>
    <w:rPr>
      <w:rFonts w:ascii="Arial" w:eastAsia="Times New Roman" w:hAnsi="Arial" w:cs="Arial"/>
      <w:b/>
      <w:sz w:val="16"/>
      <w:lang w:eastAsia="zh-CN"/>
    </w:rPr>
  </w:style>
  <w:style w:type="paragraph" w:customStyle="1" w:styleId="s1">
    <w:name w:val="s_1"/>
    <w:basedOn w:val="a"/>
    <w:rsid w:val="00D93B43"/>
    <w:pPr>
      <w:widowControl/>
      <w:ind w:firstLine="720"/>
      <w:jc w:val="both"/>
    </w:pPr>
    <w:rPr>
      <w:color w:val="auto"/>
      <w:sz w:val="26"/>
      <w:szCs w:val="26"/>
    </w:rPr>
  </w:style>
  <w:style w:type="paragraph" w:customStyle="1" w:styleId="17">
    <w:name w:val="Без интервала1"/>
    <w:rsid w:val="00D93B43"/>
    <w:pPr>
      <w:suppressAutoHyphens/>
    </w:pPr>
    <w:rPr>
      <w:rFonts w:eastAsia="Times New Roman" w:cs="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92034">
      <w:marLeft w:val="0"/>
      <w:marRight w:val="0"/>
      <w:marTop w:val="0"/>
      <w:marBottom w:val="0"/>
      <w:divBdr>
        <w:top w:val="none" w:sz="0" w:space="0" w:color="auto"/>
        <w:left w:val="none" w:sz="0" w:space="0" w:color="auto"/>
        <w:bottom w:val="none" w:sz="0" w:space="0" w:color="auto"/>
        <w:right w:val="none" w:sz="0" w:space="0" w:color="auto"/>
      </w:divBdr>
      <w:divsChild>
        <w:div w:id="158692037">
          <w:marLeft w:val="0"/>
          <w:marRight w:val="0"/>
          <w:marTop w:val="0"/>
          <w:marBottom w:val="0"/>
          <w:divBdr>
            <w:top w:val="none" w:sz="0" w:space="0" w:color="auto"/>
            <w:left w:val="none" w:sz="0" w:space="0" w:color="auto"/>
            <w:bottom w:val="none" w:sz="0" w:space="0" w:color="auto"/>
            <w:right w:val="none" w:sz="0" w:space="0" w:color="auto"/>
          </w:divBdr>
          <w:divsChild>
            <w:div w:id="158692016">
              <w:marLeft w:val="0"/>
              <w:marRight w:val="0"/>
              <w:marTop w:val="0"/>
              <w:marBottom w:val="0"/>
              <w:divBdr>
                <w:top w:val="none" w:sz="0" w:space="0" w:color="auto"/>
                <w:left w:val="none" w:sz="0" w:space="0" w:color="auto"/>
                <w:bottom w:val="none" w:sz="0" w:space="0" w:color="auto"/>
                <w:right w:val="none" w:sz="0" w:space="0" w:color="auto"/>
              </w:divBdr>
              <w:divsChild>
                <w:div w:id="158692011">
                  <w:marLeft w:val="0"/>
                  <w:marRight w:val="0"/>
                  <w:marTop w:val="0"/>
                  <w:marBottom w:val="0"/>
                  <w:divBdr>
                    <w:top w:val="none" w:sz="0" w:space="0" w:color="auto"/>
                    <w:left w:val="none" w:sz="0" w:space="0" w:color="auto"/>
                    <w:bottom w:val="none" w:sz="0" w:space="0" w:color="auto"/>
                    <w:right w:val="none" w:sz="0" w:space="0" w:color="auto"/>
                  </w:divBdr>
                  <w:divsChild>
                    <w:div w:id="158692008">
                      <w:marLeft w:val="0"/>
                      <w:marRight w:val="0"/>
                      <w:marTop w:val="0"/>
                      <w:marBottom w:val="0"/>
                      <w:divBdr>
                        <w:top w:val="none" w:sz="0" w:space="0" w:color="auto"/>
                        <w:left w:val="none" w:sz="0" w:space="0" w:color="auto"/>
                        <w:bottom w:val="none" w:sz="0" w:space="0" w:color="auto"/>
                        <w:right w:val="none" w:sz="0" w:space="0" w:color="auto"/>
                      </w:divBdr>
                      <w:divsChild>
                        <w:div w:id="158692007">
                          <w:marLeft w:val="0"/>
                          <w:marRight w:val="0"/>
                          <w:marTop w:val="0"/>
                          <w:marBottom w:val="0"/>
                          <w:divBdr>
                            <w:top w:val="none" w:sz="0" w:space="0" w:color="auto"/>
                            <w:left w:val="none" w:sz="0" w:space="0" w:color="auto"/>
                            <w:bottom w:val="none" w:sz="0" w:space="0" w:color="auto"/>
                            <w:right w:val="none" w:sz="0" w:space="0" w:color="auto"/>
                          </w:divBdr>
                          <w:divsChild>
                            <w:div w:id="158692027">
                              <w:marLeft w:val="0"/>
                              <w:marRight w:val="0"/>
                              <w:marTop w:val="0"/>
                              <w:marBottom w:val="0"/>
                              <w:divBdr>
                                <w:top w:val="none" w:sz="0" w:space="0" w:color="auto"/>
                                <w:left w:val="none" w:sz="0" w:space="0" w:color="auto"/>
                                <w:bottom w:val="none" w:sz="0" w:space="0" w:color="auto"/>
                                <w:right w:val="none" w:sz="0" w:space="0" w:color="auto"/>
                              </w:divBdr>
                              <w:divsChild>
                                <w:div w:id="158692022">
                                  <w:marLeft w:val="0"/>
                                  <w:marRight w:val="0"/>
                                  <w:marTop w:val="0"/>
                                  <w:marBottom w:val="0"/>
                                  <w:divBdr>
                                    <w:top w:val="none" w:sz="0" w:space="0" w:color="auto"/>
                                    <w:left w:val="none" w:sz="0" w:space="0" w:color="auto"/>
                                    <w:bottom w:val="none" w:sz="0" w:space="0" w:color="auto"/>
                                    <w:right w:val="none" w:sz="0" w:space="0" w:color="auto"/>
                                  </w:divBdr>
                                  <w:divsChild>
                                    <w:div w:id="158692003">
                                      <w:marLeft w:val="0"/>
                                      <w:marRight w:val="0"/>
                                      <w:marTop w:val="0"/>
                                      <w:marBottom w:val="0"/>
                                      <w:divBdr>
                                        <w:top w:val="none" w:sz="0" w:space="0" w:color="auto"/>
                                        <w:left w:val="none" w:sz="0" w:space="0" w:color="auto"/>
                                        <w:bottom w:val="none" w:sz="0" w:space="0" w:color="auto"/>
                                        <w:right w:val="none" w:sz="0" w:space="0" w:color="auto"/>
                                      </w:divBdr>
                                      <w:divsChild>
                                        <w:div w:id="158692030">
                                          <w:marLeft w:val="0"/>
                                          <w:marRight w:val="0"/>
                                          <w:marTop w:val="0"/>
                                          <w:marBottom w:val="0"/>
                                          <w:divBdr>
                                            <w:top w:val="none" w:sz="0" w:space="0" w:color="auto"/>
                                            <w:left w:val="none" w:sz="0" w:space="0" w:color="auto"/>
                                            <w:bottom w:val="none" w:sz="0" w:space="0" w:color="auto"/>
                                            <w:right w:val="none" w:sz="0" w:space="0" w:color="auto"/>
                                          </w:divBdr>
                                          <w:divsChild>
                                            <w:div w:id="158692031">
                                              <w:marLeft w:val="0"/>
                                              <w:marRight w:val="0"/>
                                              <w:marTop w:val="0"/>
                                              <w:marBottom w:val="0"/>
                                              <w:divBdr>
                                                <w:top w:val="none" w:sz="0" w:space="0" w:color="auto"/>
                                                <w:left w:val="none" w:sz="0" w:space="0" w:color="auto"/>
                                                <w:bottom w:val="none" w:sz="0" w:space="0" w:color="auto"/>
                                                <w:right w:val="none" w:sz="0" w:space="0" w:color="auto"/>
                                              </w:divBdr>
                                              <w:divsChild>
                                                <w:div w:id="158692019">
                                                  <w:marLeft w:val="0"/>
                                                  <w:marRight w:val="0"/>
                                                  <w:marTop w:val="0"/>
                                                  <w:marBottom w:val="0"/>
                                                  <w:divBdr>
                                                    <w:top w:val="none" w:sz="0" w:space="0" w:color="auto"/>
                                                    <w:left w:val="none" w:sz="0" w:space="0" w:color="auto"/>
                                                    <w:bottom w:val="none" w:sz="0" w:space="0" w:color="auto"/>
                                                    <w:right w:val="none" w:sz="0" w:space="0" w:color="auto"/>
                                                  </w:divBdr>
                                                  <w:divsChild>
                                                    <w:div w:id="158692001">
                                                      <w:marLeft w:val="0"/>
                                                      <w:marRight w:val="0"/>
                                                      <w:marTop w:val="0"/>
                                                      <w:marBottom w:val="0"/>
                                                      <w:divBdr>
                                                        <w:top w:val="none" w:sz="0" w:space="0" w:color="auto"/>
                                                        <w:left w:val="none" w:sz="0" w:space="0" w:color="auto"/>
                                                        <w:bottom w:val="none" w:sz="0" w:space="0" w:color="auto"/>
                                                        <w:right w:val="none" w:sz="0" w:space="0" w:color="auto"/>
                                                      </w:divBdr>
                                                      <w:divsChild>
                                                        <w:div w:id="158692029">
                                                          <w:marLeft w:val="0"/>
                                                          <w:marRight w:val="0"/>
                                                          <w:marTop w:val="0"/>
                                                          <w:marBottom w:val="0"/>
                                                          <w:divBdr>
                                                            <w:top w:val="none" w:sz="0" w:space="0" w:color="auto"/>
                                                            <w:left w:val="none" w:sz="0" w:space="0" w:color="auto"/>
                                                            <w:bottom w:val="none" w:sz="0" w:space="0" w:color="auto"/>
                                                            <w:right w:val="none" w:sz="0" w:space="0" w:color="auto"/>
                                                          </w:divBdr>
                                                          <w:divsChild>
                                                            <w:div w:id="158692002">
                                                              <w:marLeft w:val="0"/>
                                                              <w:marRight w:val="0"/>
                                                              <w:marTop w:val="0"/>
                                                              <w:marBottom w:val="0"/>
                                                              <w:divBdr>
                                                                <w:top w:val="none" w:sz="0" w:space="0" w:color="auto"/>
                                                                <w:left w:val="none" w:sz="0" w:space="0" w:color="auto"/>
                                                                <w:bottom w:val="none" w:sz="0" w:space="0" w:color="auto"/>
                                                                <w:right w:val="none" w:sz="0" w:space="0" w:color="auto"/>
                                                              </w:divBdr>
                                                              <w:divsChild>
                                                                <w:div w:id="158692014">
                                                                  <w:marLeft w:val="0"/>
                                                                  <w:marRight w:val="0"/>
                                                                  <w:marTop w:val="0"/>
                                                                  <w:marBottom w:val="0"/>
                                                                  <w:divBdr>
                                                                    <w:top w:val="none" w:sz="0" w:space="0" w:color="auto"/>
                                                                    <w:left w:val="none" w:sz="0" w:space="0" w:color="auto"/>
                                                                    <w:bottom w:val="none" w:sz="0" w:space="0" w:color="auto"/>
                                                                    <w:right w:val="none" w:sz="0" w:space="0" w:color="auto"/>
                                                                  </w:divBdr>
                                                                  <w:divsChild>
                                                                    <w:div w:id="158692021">
                                                                      <w:marLeft w:val="0"/>
                                                                      <w:marRight w:val="0"/>
                                                                      <w:marTop w:val="0"/>
                                                                      <w:marBottom w:val="0"/>
                                                                      <w:divBdr>
                                                                        <w:top w:val="none" w:sz="0" w:space="0" w:color="auto"/>
                                                                        <w:left w:val="none" w:sz="0" w:space="0" w:color="auto"/>
                                                                        <w:bottom w:val="none" w:sz="0" w:space="0" w:color="auto"/>
                                                                        <w:right w:val="none" w:sz="0" w:space="0" w:color="auto"/>
                                                                      </w:divBdr>
                                                                      <w:divsChild>
                                                                        <w:div w:id="158692023">
                                                                          <w:marLeft w:val="0"/>
                                                                          <w:marRight w:val="0"/>
                                                                          <w:marTop w:val="0"/>
                                                                          <w:marBottom w:val="0"/>
                                                                          <w:divBdr>
                                                                            <w:top w:val="none" w:sz="0" w:space="0" w:color="auto"/>
                                                                            <w:left w:val="none" w:sz="0" w:space="0" w:color="auto"/>
                                                                            <w:bottom w:val="none" w:sz="0" w:space="0" w:color="auto"/>
                                                                            <w:right w:val="none" w:sz="0" w:space="0" w:color="auto"/>
                                                                          </w:divBdr>
                                                                          <w:divsChild>
                                                                            <w:div w:id="158692028">
                                                                              <w:marLeft w:val="0"/>
                                                                              <w:marRight w:val="0"/>
                                                                              <w:marTop w:val="0"/>
                                                                              <w:marBottom w:val="0"/>
                                                                              <w:divBdr>
                                                                                <w:top w:val="none" w:sz="0" w:space="0" w:color="auto"/>
                                                                                <w:left w:val="none" w:sz="0" w:space="0" w:color="auto"/>
                                                                                <w:bottom w:val="none" w:sz="0" w:space="0" w:color="auto"/>
                                                                                <w:right w:val="none" w:sz="0" w:space="0" w:color="auto"/>
                                                                              </w:divBdr>
                                                                              <w:divsChild>
                                                                                <w:div w:id="158692018">
                                                                                  <w:marLeft w:val="0"/>
                                                                                  <w:marRight w:val="0"/>
                                                                                  <w:marTop w:val="0"/>
                                                                                  <w:marBottom w:val="0"/>
                                                                                  <w:divBdr>
                                                                                    <w:top w:val="none" w:sz="0" w:space="0" w:color="auto"/>
                                                                                    <w:left w:val="none" w:sz="0" w:space="0" w:color="auto"/>
                                                                                    <w:bottom w:val="none" w:sz="0" w:space="0" w:color="auto"/>
                                                                                    <w:right w:val="none" w:sz="0" w:space="0" w:color="auto"/>
                                                                                  </w:divBdr>
                                                                                  <w:divsChild>
                                                                                    <w:div w:id="158692004">
                                                                                      <w:marLeft w:val="0"/>
                                                                                      <w:marRight w:val="0"/>
                                                                                      <w:marTop w:val="0"/>
                                                                                      <w:marBottom w:val="0"/>
                                                                                      <w:divBdr>
                                                                                        <w:top w:val="none" w:sz="0" w:space="0" w:color="auto"/>
                                                                                        <w:left w:val="none" w:sz="0" w:space="0" w:color="auto"/>
                                                                                        <w:bottom w:val="none" w:sz="0" w:space="0" w:color="auto"/>
                                                                                        <w:right w:val="none" w:sz="0" w:space="0" w:color="auto"/>
                                                                                      </w:divBdr>
                                                                                    </w:div>
                                                                                    <w:div w:id="158692005">
                                                                                      <w:marLeft w:val="0"/>
                                                                                      <w:marRight w:val="0"/>
                                                                                      <w:marTop w:val="0"/>
                                                                                      <w:marBottom w:val="0"/>
                                                                                      <w:divBdr>
                                                                                        <w:top w:val="none" w:sz="0" w:space="0" w:color="auto"/>
                                                                                        <w:left w:val="none" w:sz="0" w:space="0" w:color="auto"/>
                                                                                        <w:bottom w:val="none" w:sz="0" w:space="0" w:color="auto"/>
                                                                                        <w:right w:val="none" w:sz="0" w:space="0" w:color="auto"/>
                                                                                      </w:divBdr>
                                                                                    </w:div>
                                                                                    <w:div w:id="158692006">
                                                                                      <w:marLeft w:val="0"/>
                                                                                      <w:marRight w:val="0"/>
                                                                                      <w:marTop w:val="0"/>
                                                                                      <w:marBottom w:val="0"/>
                                                                                      <w:divBdr>
                                                                                        <w:top w:val="none" w:sz="0" w:space="0" w:color="auto"/>
                                                                                        <w:left w:val="none" w:sz="0" w:space="0" w:color="auto"/>
                                                                                        <w:bottom w:val="none" w:sz="0" w:space="0" w:color="auto"/>
                                                                                        <w:right w:val="none" w:sz="0" w:space="0" w:color="auto"/>
                                                                                      </w:divBdr>
                                                                                    </w:div>
                                                                                    <w:div w:id="158692009">
                                                                                      <w:marLeft w:val="0"/>
                                                                                      <w:marRight w:val="0"/>
                                                                                      <w:marTop w:val="0"/>
                                                                                      <w:marBottom w:val="0"/>
                                                                                      <w:divBdr>
                                                                                        <w:top w:val="none" w:sz="0" w:space="0" w:color="auto"/>
                                                                                        <w:left w:val="none" w:sz="0" w:space="0" w:color="auto"/>
                                                                                        <w:bottom w:val="none" w:sz="0" w:space="0" w:color="auto"/>
                                                                                        <w:right w:val="none" w:sz="0" w:space="0" w:color="auto"/>
                                                                                      </w:divBdr>
                                                                                    </w:div>
                                                                                    <w:div w:id="158692010">
                                                                                      <w:marLeft w:val="0"/>
                                                                                      <w:marRight w:val="0"/>
                                                                                      <w:marTop w:val="0"/>
                                                                                      <w:marBottom w:val="0"/>
                                                                                      <w:divBdr>
                                                                                        <w:top w:val="none" w:sz="0" w:space="0" w:color="auto"/>
                                                                                        <w:left w:val="none" w:sz="0" w:space="0" w:color="auto"/>
                                                                                        <w:bottom w:val="none" w:sz="0" w:space="0" w:color="auto"/>
                                                                                        <w:right w:val="none" w:sz="0" w:space="0" w:color="auto"/>
                                                                                      </w:divBdr>
                                                                                    </w:div>
                                                                                    <w:div w:id="158692012">
                                                                                      <w:marLeft w:val="0"/>
                                                                                      <w:marRight w:val="0"/>
                                                                                      <w:marTop w:val="240"/>
                                                                                      <w:marBottom w:val="0"/>
                                                                                      <w:divBdr>
                                                                                        <w:top w:val="none" w:sz="0" w:space="0" w:color="auto"/>
                                                                                        <w:left w:val="none" w:sz="0" w:space="0" w:color="auto"/>
                                                                                        <w:bottom w:val="none" w:sz="0" w:space="0" w:color="auto"/>
                                                                                        <w:right w:val="none" w:sz="0" w:space="0" w:color="auto"/>
                                                                                      </w:divBdr>
                                                                                    </w:div>
                                                                                    <w:div w:id="158692013">
                                                                                      <w:marLeft w:val="0"/>
                                                                                      <w:marRight w:val="0"/>
                                                                                      <w:marTop w:val="240"/>
                                                                                      <w:marBottom w:val="0"/>
                                                                                      <w:divBdr>
                                                                                        <w:top w:val="none" w:sz="0" w:space="0" w:color="auto"/>
                                                                                        <w:left w:val="none" w:sz="0" w:space="0" w:color="auto"/>
                                                                                        <w:bottom w:val="none" w:sz="0" w:space="0" w:color="auto"/>
                                                                                        <w:right w:val="none" w:sz="0" w:space="0" w:color="auto"/>
                                                                                      </w:divBdr>
                                                                                    </w:div>
                                                                                    <w:div w:id="158692015">
                                                                                      <w:marLeft w:val="4114"/>
                                                                                      <w:marRight w:val="0"/>
                                                                                      <w:marTop w:val="0"/>
                                                                                      <w:marBottom w:val="0"/>
                                                                                      <w:divBdr>
                                                                                        <w:top w:val="none" w:sz="0" w:space="0" w:color="auto"/>
                                                                                        <w:left w:val="none" w:sz="0" w:space="0" w:color="auto"/>
                                                                                        <w:bottom w:val="none" w:sz="0" w:space="0" w:color="auto"/>
                                                                                        <w:right w:val="none" w:sz="0" w:space="0" w:color="auto"/>
                                                                                      </w:divBdr>
                                                                                    </w:div>
                                                                                    <w:div w:id="158692017">
                                                                                      <w:marLeft w:val="0"/>
                                                                                      <w:marRight w:val="0"/>
                                                                                      <w:marTop w:val="0"/>
                                                                                      <w:marBottom w:val="0"/>
                                                                                      <w:divBdr>
                                                                                        <w:top w:val="none" w:sz="0" w:space="0" w:color="auto"/>
                                                                                        <w:left w:val="none" w:sz="0" w:space="0" w:color="auto"/>
                                                                                        <w:bottom w:val="none" w:sz="0" w:space="0" w:color="auto"/>
                                                                                        <w:right w:val="none" w:sz="0" w:space="0" w:color="auto"/>
                                                                                      </w:divBdr>
                                                                                    </w:div>
                                                                                    <w:div w:id="158692020">
                                                                                      <w:marLeft w:val="4114"/>
                                                                                      <w:marRight w:val="0"/>
                                                                                      <w:marTop w:val="0"/>
                                                                                      <w:marBottom w:val="0"/>
                                                                                      <w:divBdr>
                                                                                        <w:top w:val="none" w:sz="0" w:space="0" w:color="auto"/>
                                                                                        <w:left w:val="none" w:sz="0" w:space="0" w:color="auto"/>
                                                                                        <w:bottom w:val="none" w:sz="0" w:space="0" w:color="auto"/>
                                                                                        <w:right w:val="none" w:sz="0" w:space="0" w:color="auto"/>
                                                                                      </w:divBdr>
                                                                                    </w:div>
                                                                                    <w:div w:id="158692024">
                                                                                      <w:marLeft w:val="0"/>
                                                                                      <w:marRight w:val="0"/>
                                                                                      <w:marTop w:val="0"/>
                                                                                      <w:marBottom w:val="0"/>
                                                                                      <w:divBdr>
                                                                                        <w:top w:val="none" w:sz="0" w:space="0" w:color="auto"/>
                                                                                        <w:left w:val="none" w:sz="0" w:space="0" w:color="auto"/>
                                                                                        <w:bottom w:val="none" w:sz="0" w:space="0" w:color="auto"/>
                                                                                        <w:right w:val="none" w:sz="0" w:space="0" w:color="auto"/>
                                                                                      </w:divBdr>
                                                                                    </w:div>
                                                                                    <w:div w:id="158692025">
                                                                                      <w:marLeft w:val="0"/>
                                                                                      <w:marRight w:val="0"/>
                                                                                      <w:marTop w:val="0"/>
                                                                                      <w:marBottom w:val="0"/>
                                                                                      <w:divBdr>
                                                                                        <w:top w:val="none" w:sz="0" w:space="0" w:color="auto"/>
                                                                                        <w:left w:val="none" w:sz="0" w:space="0" w:color="auto"/>
                                                                                        <w:bottom w:val="none" w:sz="0" w:space="0" w:color="auto"/>
                                                                                        <w:right w:val="none" w:sz="0" w:space="0" w:color="auto"/>
                                                                                      </w:divBdr>
                                                                                    </w:div>
                                                                                    <w:div w:id="158692026">
                                                                                      <w:marLeft w:val="0"/>
                                                                                      <w:marRight w:val="0"/>
                                                                                      <w:marTop w:val="0"/>
                                                                                      <w:marBottom w:val="0"/>
                                                                                      <w:divBdr>
                                                                                        <w:top w:val="none" w:sz="0" w:space="0" w:color="auto"/>
                                                                                        <w:left w:val="none" w:sz="0" w:space="0" w:color="auto"/>
                                                                                        <w:bottom w:val="none" w:sz="0" w:space="0" w:color="auto"/>
                                                                                        <w:right w:val="none" w:sz="0" w:space="0" w:color="auto"/>
                                                                                      </w:divBdr>
                                                                                    </w:div>
                                                                                    <w:div w:id="158692032">
                                                                                      <w:marLeft w:val="0"/>
                                                                                      <w:marRight w:val="0"/>
                                                                                      <w:marTop w:val="0"/>
                                                                                      <w:marBottom w:val="0"/>
                                                                                      <w:divBdr>
                                                                                        <w:top w:val="none" w:sz="0" w:space="0" w:color="auto"/>
                                                                                        <w:left w:val="none" w:sz="0" w:space="0" w:color="auto"/>
                                                                                        <w:bottom w:val="none" w:sz="0" w:space="0" w:color="auto"/>
                                                                                        <w:right w:val="none" w:sz="0" w:space="0" w:color="auto"/>
                                                                                      </w:divBdr>
                                                                                    </w:div>
                                                                                    <w:div w:id="158692033">
                                                                                      <w:marLeft w:val="0"/>
                                                                                      <w:marRight w:val="0"/>
                                                                                      <w:marTop w:val="0"/>
                                                                                      <w:marBottom w:val="0"/>
                                                                                      <w:divBdr>
                                                                                        <w:top w:val="none" w:sz="0" w:space="0" w:color="auto"/>
                                                                                        <w:left w:val="none" w:sz="0" w:space="0" w:color="auto"/>
                                                                                        <w:bottom w:val="none" w:sz="0" w:space="0" w:color="auto"/>
                                                                                        <w:right w:val="none" w:sz="0" w:space="0" w:color="auto"/>
                                                                                      </w:divBdr>
                                                                                    </w:div>
                                                                                    <w:div w:id="15869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692035">
      <w:marLeft w:val="0"/>
      <w:marRight w:val="0"/>
      <w:marTop w:val="0"/>
      <w:marBottom w:val="0"/>
      <w:divBdr>
        <w:top w:val="none" w:sz="0" w:space="0" w:color="auto"/>
        <w:left w:val="none" w:sz="0" w:space="0" w:color="auto"/>
        <w:bottom w:val="none" w:sz="0" w:space="0" w:color="auto"/>
        <w:right w:val="none" w:sz="0" w:space="0" w:color="auto"/>
      </w:divBdr>
    </w:div>
    <w:div w:id="266891772">
      <w:bodyDiv w:val="1"/>
      <w:marLeft w:val="0"/>
      <w:marRight w:val="0"/>
      <w:marTop w:val="0"/>
      <w:marBottom w:val="0"/>
      <w:divBdr>
        <w:top w:val="none" w:sz="0" w:space="0" w:color="auto"/>
        <w:left w:val="none" w:sz="0" w:space="0" w:color="auto"/>
        <w:bottom w:val="none" w:sz="0" w:space="0" w:color="auto"/>
        <w:right w:val="none" w:sz="0" w:space="0" w:color="auto"/>
      </w:divBdr>
    </w:div>
    <w:div w:id="311644598">
      <w:bodyDiv w:val="1"/>
      <w:marLeft w:val="0"/>
      <w:marRight w:val="0"/>
      <w:marTop w:val="0"/>
      <w:marBottom w:val="0"/>
      <w:divBdr>
        <w:top w:val="none" w:sz="0" w:space="0" w:color="auto"/>
        <w:left w:val="none" w:sz="0" w:space="0" w:color="auto"/>
        <w:bottom w:val="none" w:sz="0" w:space="0" w:color="auto"/>
        <w:right w:val="none" w:sz="0" w:space="0" w:color="auto"/>
      </w:divBdr>
    </w:div>
    <w:div w:id="980892146">
      <w:bodyDiv w:val="1"/>
      <w:marLeft w:val="0"/>
      <w:marRight w:val="0"/>
      <w:marTop w:val="0"/>
      <w:marBottom w:val="0"/>
      <w:divBdr>
        <w:top w:val="none" w:sz="0" w:space="0" w:color="auto"/>
        <w:left w:val="none" w:sz="0" w:space="0" w:color="auto"/>
        <w:bottom w:val="none" w:sz="0" w:space="0" w:color="auto"/>
        <w:right w:val="none" w:sz="0" w:space="0" w:color="auto"/>
      </w:divBdr>
      <w:divsChild>
        <w:div w:id="669715879">
          <w:marLeft w:val="0"/>
          <w:marRight w:val="0"/>
          <w:marTop w:val="0"/>
          <w:marBottom w:val="0"/>
          <w:divBdr>
            <w:top w:val="none" w:sz="0" w:space="0" w:color="auto"/>
            <w:left w:val="none" w:sz="0" w:space="0" w:color="auto"/>
            <w:bottom w:val="none" w:sz="0" w:space="0" w:color="auto"/>
            <w:right w:val="none" w:sz="0" w:space="0" w:color="auto"/>
          </w:divBdr>
        </w:div>
        <w:div w:id="1056860644">
          <w:marLeft w:val="0"/>
          <w:marRight w:val="0"/>
          <w:marTop w:val="0"/>
          <w:marBottom w:val="0"/>
          <w:divBdr>
            <w:top w:val="none" w:sz="0" w:space="0" w:color="auto"/>
            <w:left w:val="none" w:sz="0" w:space="0" w:color="auto"/>
            <w:bottom w:val="none" w:sz="0" w:space="0" w:color="auto"/>
            <w:right w:val="none" w:sz="0" w:space="0" w:color="auto"/>
          </w:divBdr>
        </w:div>
        <w:div w:id="2071462693">
          <w:marLeft w:val="0"/>
          <w:marRight w:val="0"/>
          <w:marTop w:val="0"/>
          <w:marBottom w:val="0"/>
          <w:divBdr>
            <w:top w:val="none" w:sz="0" w:space="0" w:color="auto"/>
            <w:left w:val="none" w:sz="0" w:space="0" w:color="auto"/>
            <w:bottom w:val="none" w:sz="0" w:space="0" w:color="auto"/>
            <w:right w:val="none" w:sz="0" w:space="0" w:color="auto"/>
          </w:divBdr>
        </w:div>
        <w:div w:id="738094842">
          <w:marLeft w:val="0"/>
          <w:marRight w:val="0"/>
          <w:marTop w:val="0"/>
          <w:marBottom w:val="0"/>
          <w:divBdr>
            <w:top w:val="none" w:sz="0" w:space="0" w:color="auto"/>
            <w:left w:val="none" w:sz="0" w:space="0" w:color="auto"/>
            <w:bottom w:val="none" w:sz="0" w:space="0" w:color="auto"/>
            <w:right w:val="none" w:sz="0" w:space="0" w:color="auto"/>
          </w:divBdr>
        </w:div>
        <w:div w:id="82386436">
          <w:marLeft w:val="0"/>
          <w:marRight w:val="0"/>
          <w:marTop w:val="0"/>
          <w:marBottom w:val="0"/>
          <w:divBdr>
            <w:top w:val="none" w:sz="0" w:space="0" w:color="auto"/>
            <w:left w:val="none" w:sz="0" w:space="0" w:color="auto"/>
            <w:bottom w:val="none" w:sz="0" w:space="0" w:color="auto"/>
            <w:right w:val="none" w:sz="0" w:space="0" w:color="auto"/>
          </w:divBdr>
        </w:div>
        <w:div w:id="546456527">
          <w:marLeft w:val="0"/>
          <w:marRight w:val="0"/>
          <w:marTop w:val="0"/>
          <w:marBottom w:val="0"/>
          <w:divBdr>
            <w:top w:val="none" w:sz="0" w:space="0" w:color="auto"/>
            <w:left w:val="none" w:sz="0" w:space="0" w:color="auto"/>
            <w:bottom w:val="none" w:sz="0" w:space="0" w:color="auto"/>
            <w:right w:val="none" w:sz="0" w:space="0" w:color="auto"/>
          </w:divBdr>
        </w:div>
        <w:div w:id="19878560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footnotes" Target="footnotes.xml"/><Relationship Id="rId10" Type="http://schemas.openxmlformats.org/officeDocument/2006/relationships/hyperlink" Target="https://login.consultant.ru/link/?req=doc&amp;base=LAW&amp;n=378980&amp;date=25.06.2021&amp;demo=1&amp;dst=100014&amp;f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6117</Words>
  <Characters>34872</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Модельный муниципальный нормативный правовой акт</vt:lpstr>
    </vt:vector>
  </TitlesOfParts>
  <Company>1</Company>
  <LinksUpToDate>false</LinksUpToDate>
  <CharactersWithSpaces>40908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нормативный правовой акт</dc:title>
  <dc:creator>SASHA</dc:creator>
  <cp:lastModifiedBy>User</cp:lastModifiedBy>
  <cp:revision>12</cp:revision>
  <dcterms:created xsi:type="dcterms:W3CDTF">2021-11-26T11:43:00Z</dcterms:created>
  <dcterms:modified xsi:type="dcterms:W3CDTF">2021-12-09T11:09:00Z</dcterms:modified>
</cp:coreProperties>
</file>